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42AC" w:rsidRPr="00780E66" w:rsidRDefault="007742AC" w:rsidP="002C261C">
      <w:pPr>
        <w:pStyle w:val="ConsTitle"/>
        <w:widowControl/>
        <w:jc w:val="right"/>
        <w:outlineLvl w:val="0"/>
        <w:rPr>
          <w:b w:val="0"/>
          <w:bCs/>
          <w:sz w:val="24"/>
          <w:szCs w:val="24"/>
        </w:rPr>
      </w:pPr>
      <w:r w:rsidRPr="00780E66">
        <w:rPr>
          <w:b w:val="0"/>
          <w:bCs/>
          <w:sz w:val="24"/>
          <w:szCs w:val="24"/>
        </w:rPr>
        <w:tab/>
      </w:r>
      <w:r w:rsidRPr="00780E66">
        <w:rPr>
          <w:b w:val="0"/>
          <w:bCs/>
          <w:sz w:val="24"/>
          <w:szCs w:val="24"/>
        </w:rPr>
        <w:tab/>
      </w:r>
    </w:p>
    <w:p w:rsidR="007742AC" w:rsidRPr="00780E66" w:rsidRDefault="007742AC" w:rsidP="002C261C">
      <w:pPr>
        <w:pStyle w:val="ConsTitle"/>
        <w:widowControl/>
        <w:jc w:val="center"/>
        <w:outlineLvl w:val="0"/>
        <w:rPr>
          <w:rFonts w:ascii="Times New Roman" w:hAnsi="Times New Roman"/>
          <w:b w:val="0"/>
          <w:sz w:val="24"/>
          <w:szCs w:val="24"/>
        </w:rPr>
      </w:pPr>
      <w:r w:rsidRPr="00780E66">
        <w:rPr>
          <w:rFonts w:ascii="Times New Roman" w:hAnsi="Times New Roman"/>
          <w:b w:val="0"/>
          <w:sz w:val="24"/>
          <w:szCs w:val="24"/>
        </w:rPr>
        <w:t>РОССИЙСКАЯ ФЕДЕРАЦИЯ</w:t>
      </w:r>
    </w:p>
    <w:p w:rsidR="007742AC" w:rsidRPr="00780E66" w:rsidRDefault="00A268CA" w:rsidP="002C261C">
      <w:pPr>
        <w:pStyle w:val="ConsTitle"/>
        <w:widowControl/>
        <w:jc w:val="center"/>
        <w:outlineLvl w:val="0"/>
        <w:rPr>
          <w:rFonts w:ascii="Times New Roman" w:hAnsi="Times New Roman"/>
          <w:b w:val="0"/>
          <w:sz w:val="24"/>
          <w:szCs w:val="24"/>
        </w:rPr>
      </w:pPr>
      <w:r w:rsidRPr="00780E66">
        <w:rPr>
          <w:rFonts w:ascii="Times New Roman" w:hAnsi="Times New Roman"/>
          <w:b w:val="0"/>
          <w:sz w:val="24"/>
          <w:szCs w:val="24"/>
        </w:rPr>
        <w:t>ГУЩИНСКИЙ</w:t>
      </w:r>
      <w:r w:rsidR="007742AC" w:rsidRPr="00780E66">
        <w:rPr>
          <w:rFonts w:ascii="Times New Roman" w:hAnsi="Times New Roman"/>
          <w:b w:val="0"/>
          <w:sz w:val="24"/>
          <w:szCs w:val="24"/>
        </w:rPr>
        <w:t xml:space="preserve"> СЕЛЬСКИЙ СОВЕТ НАРОДНЫХ ДЕПУТАТОВ</w:t>
      </w:r>
    </w:p>
    <w:p w:rsidR="00A268CA" w:rsidRPr="00780E66" w:rsidRDefault="007742AC" w:rsidP="002C261C">
      <w:pPr>
        <w:pStyle w:val="ConsTitle"/>
        <w:widowControl/>
        <w:jc w:val="center"/>
        <w:outlineLvl w:val="0"/>
        <w:rPr>
          <w:rFonts w:ascii="Times New Roman" w:hAnsi="Times New Roman"/>
          <w:b w:val="0"/>
          <w:sz w:val="24"/>
          <w:szCs w:val="24"/>
        </w:rPr>
      </w:pPr>
      <w:r w:rsidRPr="00780E66">
        <w:rPr>
          <w:rFonts w:ascii="Times New Roman" w:hAnsi="Times New Roman"/>
          <w:b w:val="0"/>
          <w:sz w:val="24"/>
          <w:szCs w:val="24"/>
        </w:rPr>
        <w:t xml:space="preserve">ПОЧЕПСКОГО </w:t>
      </w:r>
      <w:r w:rsidR="00A268CA" w:rsidRPr="00780E66">
        <w:rPr>
          <w:rFonts w:ascii="Times New Roman" w:hAnsi="Times New Roman"/>
          <w:b w:val="0"/>
          <w:sz w:val="24"/>
          <w:szCs w:val="24"/>
        </w:rPr>
        <w:t xml:space="preserve">МУНИЦИПАЛЬНОГО </w:t>
      </w:r>
      <w:r w:rsidRPr="00780E66">
        <w:rPr>
          <w:rFonts w:ascii="Times New Roman" w:hAnsi="Times New Roman"/>
          <w:b w:val="0"/>
          <w:sz w:val="24"/>
          <w:szCs w:val="24"/>
        </w:rPr>
        <w:t xml:space="preserve">РАЙОНА </w:t>
      </w:r>
    </w:p>
    <w:p w:rsidR="007742AC" w:rsidRPr="00780E66" w:rsidRDefault="007742AC" w:rsidP="002C261C">
      <w:pPr>
        <w:pStyle w:val="ConsTitle"/>
        <w:widowControl/>
        <w:jc w:val="center"/>
        <w:outlineLvl w:val="0"/>
        <w:rPr>
          <w:rFonts w:ascii="Times New Roman" w:hAnsi="Times New Roman"/>
          <w:b w:val="0"/>
          <w:sz w:val="24"/>
          <w:szCs w:val="24"/>
        </w:rPr>
      </w:pPr>
      <w:r w:rsidRPr="00780E66">
        <w:rPr>
          <w:rFonts w:ascii="Times New Roman" w:hAnsi="Times New Roman"/>
          <w:b w:val="0"/>
          <w:sz w:val="24"/>
          <w:szCs w:val="24"/>
        </w:rPr>
        <w:t>БРЯНСКОЙ ОБЛАСТИ</w:t>
      </w:r>
    </w:p>
    <w:p w:rsidR="007742AC" w:rsidRPr="00780E66" w:rsidRDefault="007742AC" w:rsidP="002C261C">
      <w:pPr>
        <w:pStyle w:val="ConsTitle"/>
        <w:widowControl/>
        <w:rPr>
          <w:rFonts w:ascii="Times New Roman" w:hAnsi="Times New Roman"/>
          <w:b w:val="0"/>
          <w:sz w:val="24"/>
          <w:szCs w:val="24"/>
        </w:rPr>
      </w:pPr>
    </w:p>
    <w:p w:rsidR="007742AC" w:rsidRPr="00780E66" w:rsidRDefault="007742AC" w:rsidP="002C261C">
      <w:pPr>
        <w:pStyle w:val="ConsTitle"/>
        <w:widowControl/>
        <w:jc w:val="center"/>
        <w:rPr>
          <w:rFonts w:ascii="Times New Roman" w:hAnsi="Times New Roman"/>
          <w:b w:val="0"/>
          <w:sz w:val="24"/>
          <w:szCs w:val="24"/>
        </w:rPr>
      </w:pPr>
    </w:p>
    <w:p w:rsidR="007742AC" w:rsidRPr="00780E66" w:rsidRDefault="007742AC" w:rsidP="002C261C">
      <w:pPr>
        <w:pStyle w:val="ConsTitle"/>
        <w:widowControl/>
        <w:jc w:val="center"/>
        <w:outlineLvl w:val="0"/>
        <w:rPr>
          <w:rFonts w:ascii="Times New Roman" w:hAnsi="Times New Roman"/>
          <w:b w:val="0"/>
          <w:sz w:val="24"/>
          <w:szCs w:val="24"/>
        </w:rPr>
      </w:pPr>
      <w:r w:rsidRPr="00780E66">
        <w:rPr>
          <w:rFonts w:ascii="Times New Roman" w:hAnsi="Times New Roman"/>
          <w:b w:val="0"/>
          <w:sz w:val="24"/>
          <w:szCs w:val="24"/>
        </w:rPr>
        <w:t xml:space="preserve"> РЕШЕНИЕ</w:t>
      </w:r>
    </w:p>
    <w:p w:rsidR="007742AC" w:rsidRPr="00780E66" w:rsidRDefault="007742AC" w:rsidP="002C261C">
      <w:pPr>
        <w:pStyle w:val="ConsTitle"/>
        <w:widowControl/>
        <w:jc w:val="center"/>
        <w:rPr>
          <w:rFonts w:ascii="Times New Roman" w:hAnsi="Times New Roman"/>
          <w:b w:val="0"/>
          <w:sz w:val="24"/>
          <w:szCs w:val="24"/>
        </w:rPr>
      </w:pPr>
    </w:p>
    <w:p w:rsidR="007742AC" w:rsidRPr="00780E66" w:rsidRDefault="00A268CA" w:rsidP="002C261C">
      <w:r w:rsidRPr="00780E66">
        <w:t xml:space="preserve">         от  29</w:t>
      </w:r>
      <w:r w:rsidR="007742AC" w:rsidRPr="00780E66">
        <w:t>.09.</w:t>
      </w:r>
      <w:smartTag w:uri="urn:schemas-microsoft-com:office:smarttags" w:element="metricconverter">
        <w:smartTagPr>
          <w:attr w:name="ProductID" w:val="2021 г"/>
        </w:smartTagPr>
        <w:r w:rsidR="007742AC" w:rsidRPr="00780E66">
          <w:t>2021 г</w:t>
        </w:r>
      </w:smartTag>
      <w:r w:rsidR="007742AC" w:rsidRPr="00780E66">
        <w:t xml:space="preserve">.  </w:t>
      </w:r>
      <w:r w:rsidRPr="00780E66">
        <w:t xml:space="preserve"> </w:t>
      </w:r>
      <w:r w:rsidR="007742AC" w:rsidRPr="00780E66">
        <w:t>№</w:t>
      </w:r>
      <w:r w:rsidRPr="00780E66">
        <w:t xml:space="preserve"> 60</w:t>
      </w:r>
    </w:p>
    <w:p w:rsidR="007742AC" w:rsidRPr="00780E66" w:rsidRDefault="00A268CA" w:rsidP="002C261C">
      <w:r w:rsidRPr="00780E66">
        <w:t xml:space="preserve">         п. Первомайский</w:t>
      </w:r>
    </w:p>
    <w:p w:rsidR="007742AC" w:rsidRPr="00780E66" w:rsidRDefault="007742AC" w:rsidP="00DC3AE5">
      <w:pPr>
        <w:rPr>
          <w:b/>
          <w:bCs/>
        </w:rPr>
      </w:pPr>
    </w:p>
    <w:p w:rsidR="007742AC" w:rsidRPr="00780E66" w:rsidRDefault="007742AC" w:rsidP="00DC3AE5">
      <w:pPr>
        <w:rPr>
          <w:b/>
          <w:bCs/>
        </w:rPr>
      </w:pPr>
    </w:p>
    <w:p w:rsidR="005760CB" w:rsidRDefault="007742AC" w:rsidP="002C261C">
      <w:pPr>
        <w:rPr>
          <w:b/>
          <w:bCs/>
          <w:color w:val="000000"/>
        </w:rPr>
      </w:pPr>
      <w:r w:rsidRPr="00780E66">
        <w:rPr>
          <w:b/>
          <w:bCs/>
          <w:color w:val="000000"/>
        </w:rPr>
        <w:t xml:space="preserve">Об утверждении Положения </w:t>
      </w:r>
      <w:bookmarkStart w:id="0" w:name="_Hlk77671647"/>
      <w:r w:rsidRPr="00780E66">
        <w:rPr>
          <w:b/>
          <w:bCs/>
          <w:color w:val="000000"/>
        </w:rPr>
        <w:t xml:space="preserve">о муниципальном контроле </w:t>
      </w:r>
      <w:r w:rsidRPr="00780E66">
        <w:rPr>
          <w:b/>
          <w:bCs/>
          <w:color w:val="000000"/>
        </w:rPr>
        <w:br/>
      </w:r>
      <w:bookmarkStart w:id="1" w:name="_Hlk77686366"/>
      <w:r w:rsidRPr="00780E66">
        <w:rPr>
          <w:b/>
          <w:bCs/>
          <w:color w:val="000000"/>
        </w:rPr>
        <w:t>на автомобильном транспорте</w:t>
      </w:r>
      <w:r w:rsidR="005760CB">
        <w:rPr>
          <w:b/>
          <w:bCs/>
          <w:color w:val="000000"/>
        </w:rPr>
        <w:t xml:space="preserve">, городском наземном электрическом </w:t>
      </w:r>
    </w:p>
    <w:p w:rsidR="005760CB" w:rsidRDefault="005760CB" w:rsidP="002C261C">
      <w:pPr>
        <w:rPr>
          <w:b/>
          <w:bCs/>
          <w:color w:val="000000"/>
        </w:rPr>
      </w:pPr>
      <w:proofErr w:type="gramStart"/>
      <w:r>
        <w:rPr>
          <w:b/>
          <w:bCs/>
          <w:color w:val="000000"/>
        </w:rPr>
        <w:t>транспорте</w:t>
      </w:r>
      <w:proofErr w:type="gramEnd"/>
      <w:r w:rsidR="007742AC" w:rsidRPr="00780E66">
        <w:rPr>
          <w:b/>
          <w:bCs/>
          <w:color w:val="000000"/>
        </w:rPr>
        <w:t xml:space="preserve"> и в дорожном хозяйстве</w:t>
      </w:r>
      <w:r>
        <w:rPr>
          <w:b/>
          <w:bCs/>
          <w:color w:val="000000"/>
        </w:rPr>
        <w:t xml:space="preserve"> </w:t>
      </w:r>
      <w:r w:rsidR="007742AC" w:rsidRPr="00780E66">
        <w:rPr>
          <w:b/>
          <w:bCs/>
          <w:color w:val="000000"/>
        </w:rPr>
        <w:t xml:space="preserve">в границах населенных пунктов </w:t>
      </w:r>
      <w:bookmarkEnd w:id="0"/>
      <w:bookmarkEnd w:id="1"/>
    </w:p>
    <w:p w:rsidR="007742AC" w:rsidRDefault="00A268CA" w:rsidP="002C261C">
      <w:pPr>
        <w:rPr>
          <w:b/>
          <w:bCs/>
          <w:color w:val="000000"/>
        </w:rPr>
      </w:pPr>
      <w:proofErr w:type="spellStart"/>
      <w:r w:rsidRPr="00780E66">
        <w:rPr>
          <w:b/>
          <w:bCs/>
          <w:color w:val="000000"/>
        </w:rPr>
        <w:t>Гущинского</w:t>
      </w:r>
      <w:proofErr w:type="spellEnd"/>
      <w:r w:rsidR="007742AC" w:rsidRPr="00780E66">
        <w:rPr>
          <w:b/>
          <w:bCs/>
          <w:color w:val="000000"/>
        </w:rPr>
        <w:t xml:space="preserve"> сельского поселения</w:t>
      </w:r>
      <w:r w:rsidR="005760CB">
        <w:rPr>
          <w:b/>
          <w:bCs/>
          <w:color w:val="000000"/>
        </w:rPr>
        <w:t xml:space="preserve"> </w:t>
      </w:r>
      <w:proofErr w:type="spellStart"/>
      <w:r w:rsidR="005760CB">
        <w:rPr>
          <w:b/>
          <w:bCs/>
          <w:color w:val="000000"/>
        </w:rPr>
        <w:t>Почепского</w:t>
      </w:r>
      <w:proofErr w:type="spellEnd"/>
      <w:r w:rsidR="005760CB">
        <w:rPr>
          <w:b/>
          <w:bCs/>
          <w:color w:val="000000"/>
        </w:rPr>
        <w:t xml:space="preserve"> муниципального района,</w:t>
      </w:r>
    </w:p>
    <w:p w:rsidR="005760CB" w:rsidRDefault="00D01121" w:rsidP="002C261C">
      <w:pPr>
        <w:rPr>
          <w:b/>
          <w:bCs/>
          <w:color w:val="000000"/>
        </w:rPr>
      </w:pPr>
      <w:r>
        <w:rPr>
          <w:b/>
          <w:bCs/>
          <w:color w:val="000000"/>
        </w:rPr>
        <w:t>Брянской области</w:t>
      </w:r>
    </w:p>
    <w:p w:rsidR="00780E66" w:rsidRPr="00780E66" w:rsidRDefault="00780E66" w:rsidP="002C261C">
      <w:pPr>
        <w:rPr>
          <w:i/>
          <w:iCs/>
        </w:rPr>
      </w:pPr>
    </w:p>
    <w:p w:rsidR="007742AC" w:rsidRPr="00780E66" w:rsidRDefault="007742AC" w:rsidP="00DC3AE5">
      <w:pPr>
        <w:shd w:val="clear" w:color="auto" w:fill="FFFFFF"/>
        <w:rPr>
          <w:b/>
          <w:color w:val="000000"/>
        </w:rPr>
      </w:pPr>
    </w:p>
    <w:p w:rsidR="00A268CA" w:rsidRPr="00780E66" w:rsidRDefault="007742AC" w:rsidP="00DC3AE5">
      <w:pPr>
        <w:shd w:val="clear" w:color="auto" w:fill="FFFFFF"/>
        <w:ind w:firstLine="709"/>
        <w:jc w:val="both"/>
        <w:rPr>
          <w:bCs/>
          <w:color w:val="000000"/>
        </w:rPr>
      </w:pPr>
      <w:r w:rsidRPr="00780E66">
        <w:rPr>
          <w:color w:val="000000"/>
        </w:rPr>
        <w:t xml:space="preserve">В соответствии со статьей 3.1 </w:t>
      </w:r>
      <w:bookmarkStart w:id="2" w:name="_Hlk77673480"/>
      <w:r w:rsidRPr="00780E66">
        <w:rPr>
          <w:color w:val="000000"/>
        </w:rPr>
        <w:t>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Pr="00780E66">
        <w:rPr>
          <w:color w:val="000000"/>
        </w:rPr>
        <w:t xml:space="preserve"> Федеральным законом от 31.07.2020 № 248-ФЗ «О государственном контроле (надзоре) и муниципальном контроле в Российской Федерации», Уставом </w:t>
      </w:r>
      <w:proofErr w:type="spellStart"/>
      <w:r w:rsidR="00A268CA" w:rsidRPr="00780E66">
        <w:rPr>
          <w:color w:val="000000"/>
        </w:rPr>
        <w:t>Гущинского</w:t>
      </w:r>
      <w:proofErr w:type="spellEnd"/>
      <w:r w:rsidR="00A268CA" w:rsidRPr="00780E66">
        <w:rPr>
          <w:bCs/>
          <w:color w:val="000000"/>
        </w:rPr>
        <w:t xml:space="preserve"> сельского поселения,</w:t>
      </w:r>
    </w:p>
    <w:p w:rsidR="007742AC" w:rsidRPr="00780E66" w:rsidRDefault="00A268CA" w:rsidP="00DC3AE5">
      <w:pPr>
        <w:shd w:val="clear" w:color="auto" w:fill="FFFFFF"/>
        <w:ind w:firstLine="709"/>
        <w:jc w:val="both"/>
      </w:pPr>
      <w:proofErr w:type="spellStart"/>
      <w:r w:rsidRPr="00780E66">
        <w:rPr>
          <w:color w:val="000000"/>
        </w:rPr>
        <w:t>Гущинский</w:t>
      </w:r>
      <w:proofErr w:type="spellEnd"/>
      <w:r w:rsidR="007742AC" w:rsidRPr="00780E66">
        <w:rPr>
          <w:bCs/>
          <w:color w:val="000000"/>
        </w:rPr>
        <w:t xml:space="preserve"> сельский Совет народных депутатов</w:t>
      </w:r>
    </w:p>
    <w:p w:rsidR="007742AC" w:rsidRPr="00780E66" w:rsidRDefault="007742AC" w:rsidP="00DC3AE5">
      <w:pPr>
        <w:spacing w:before="240" w:line="360" w:lineRule="auto"/>
        <w:ind w:firstLine="709"/>
        <w:jc w:val="both"/>
      </w:pPr>
      <w:r w:rsidRPr="00780E66">
        <w:rPr>
          <w:color w:val="000000"/>
        </w:rPr>
        <w:t>РЕШИЛ</w:t>
      </w:r>
      <w:r w:rsidRPr="00780E66">
        <w:t>:</w:t>
      </w:r>
    </w:p>
    <w:p w:rsidR="007742AC" w:rsidRPr="00D01121" w:rsidRDefault="007742AC" w:rsidP="00D01121">
      <w:pPr>
        <w:rPr>
          <w:bCs/>
          <w:color w:val="000000"/>
        </w:rPr>
      </w:pPr>
      <w:r w:rsidRPr="00780E66">
        <w:rPr>
          <w:color w:val="000000"/>
        </w:rPr>
        <w:t>1.</w:t>
      </w:r>
      <w:r w:rsidR="007F7B1D">
        <w:rPr>
          <w:color w:val="000000"/>
        </w:rPr>
        <w:t xml:space="preserve">    </w:t>
      </w:r>
      <w:r w:rsidRPr="00780E66">
        <w:rPr>
          <w:color w:val="000000"/>
        </w:rPr>
        <w:t xml:space="preserve"> Утвердить прилагаемое Положение о муниципальном контроле на автомобильном транспорте</w:t>
      </w:r>
      <w:r w:rsidR="00D01121">
        <w:rPr>
          <w:b/>
          <w:bCs/>
          <w:color w:val="000000"/>
        </w:rPr>
        <w:t xml:space="preserve">, </w:t>
      </w:r>
      <w:r w:rsidR="00D01121" w:rsidRPr="00D01121">
        <w:rPr>
          <w:bCs/>
          <w:color w:val="000000"/>
        </w:rPr>
        <w:t>городском наземном электрическом транспорте</w:t>
      </w:r>
      <w:r w:rsidRPr="00780E66">
        <w:rPr>
          <w:color w:val="000000"/>
        </w:rPr>
        <w:t xml:space="preserve"> и в дорожном хозяйстве в границах населенных пунктов </w:t>
      </w:r>
      <w:proofErr w:type="spellStart"/>
      <w:r w:rsidR="00A268CA" w:rsidRPr="00780E66">
        <w:rPr>
          <w:color w:val="000000"/>
        </w:rPr>
        <w:t>Гущинского</w:t>
      </w:r>
      <w:proofErr w:type="spellEnd"/>
      <w:r w:rsidRPr="00780E66">
        <w:rPr>
          <w:bCs/>
          <w:color w:val="000000"/>
        </w:rPr>
        <w:t xml:space="preserve"> сельского поселения</w:t>
      </w:r>
      <w:r w:rsidR="00D01121">
        <w:rPr>
          <w:bCs/>
          <w:color w:val="000000"/>
        </w:rPr>
        <w:t xml:space="preserve"> </w:t>
      </w:r>
      <w:proofErr w:type="spellStart"/>
      <w:r w:rsidR="00D01121">
        <w:rPr>
          <w:bCs/>
          <w:color w:val="000000"/>
        </w:rPr>
        <w:t>Почепского</w:t>
      </w:r>
      <w:proofErr w:type="spellEnd"/>
      <w:r w:rsidR="00D01121">
        <w:rPr>
          <w:bCs/>
          <w:color w:val="000000"/>
        </w:rPr>
        <w:t xml:space="preserve"> муниципального района, Брянской области</w:t>
      </w:r>
      <w:r w:rsidRPr="00780E66">
        <w:rPr>
          <w:color w:val="000000"/>
        </w:rPr>
        <w:t>.</w:t>
      </w:r>
    </w:p>
    <w:p w:rsidR="00D01121" w:rsidRPr="00D01121" w:rsidRDefault="007742AC" w:rsidP="00D01121">
      <w:pPr>
        <w:rPr>
          <w:bCs/>
          <w:color w:val="000000"/>
        </w:rPr>
      </w:pPr>
      <w:r w:rsidRPr="00780E66">
        <w:rPr>
          <w:color w:val="000000"/>
        </w:rPr>
        <w:t xml:space="preserve">2. </w:t>
      </w:r>
      <w:r w:rsidR="007F7B1D">
        <w:rPr>
          <w:color w:val="000000"/>
        </w:rPr>
        <w:t xml:space="preserve">    </w:t>
      </w:r>
      <w:bookmarkStart w:id="3" w:name="_GoBack"/>
      <w:bookmarkEnd w:id="3"/>
      <w:r w:rsidRPr="00780E66">
        <w:rPr>
          <w:color w:val="000000"/>
        </w:rPr>
        <w:t>Настоящее решение вступает в силу со дня его официального опубликования, но не ранее 1 января 2022 года, за исключением положений раздела 5 Положения о муниципальном контроле на автомобильном транспорте</w:t>
      </w:r>
      <w:r w:rsidR="00D01121" w:rsidRPr="00D01121">
        <w:rPr>
          <w:bCs/>
          <w:color w:val="000000"/>
        </w:rPr>
        <w:t xml:space="preserve">, городском наземном электрическом </w:t>
      </w:r>
    </w:p>
    <w:p w:rsidR="007742AC" w:rsidRPr="00780E66" w:rsidRDefault="00D01121" w:rsidP="00D01121">
      <w:pPr>
        <w:shd w:val="clear" w:color="auto" w:fill="FFFFFF"/>
        <w:jc w:val="both"/>
        <w:rPr>
          <w:color w:val="000000"/>
        </w:rPr>
      </w:pPr>
      <w:proofErr w:type="gramStart"/>
      <w:r w:rsidRPr="00D01121">
        <w:rPr>
          <w:bCs/>
          <w:color w:val="000000"/>
        </w:rPr>
        <w:t>транспорте</w:t>
      </w:r>
      <w:proofErr w:type="gramEnd"/>
      <w:r w:rsidR="007742AC" w:rsidRPr="00780E66">
        <w:rPr>
          <w:color w:val="000000"/>
        </w:rPr>
        <w:t xml:space="preserve"> и в дорожном хозяйстве в границах населенных пунктов </w:t>
      </w:r>
      <w:proofErr w:type="spellStart"/>
      <w:r w:rsidR="00A268CA" w:rsidRPr="00780E66">
        <w:rPr>
          <w:color w:val="000000"/>
        </w:rPr>
        <w:t>Гущинского</w:t>
      </w:r>
      <w:proofErr w:type="spellEnd"/>
      <w:r w:rsidR="007742AC" w:rsidRPr="00780E66">
        <w:rPr>
          <w:bCs/>
          <w:color w:val="000000"/>
        </w:rPr>
        <w:t xml:space="preserve"> сельского поселения</w:t>
      </w:r>
      <w:r>
        <w:rPr>
          <w:bCs/>
          <w:color w:val="000000"/>
        </w:rPr>
        <w:t xml:space="preserve"> </w:t>
      </w:r>
      <w:proofErr w:type="spellStart"/>
      <w:r>
        <w:rPr>
          <w:bCs/>
          <w:color w:val="000000"/>
        </w:rPr>
        <w:t>Почепского</w:t>
      </w:r>
      <w:proofErr w:type="spellEnd"/>
      <w:r>
        <w:rPr>
          <w:bCs/>
          <w:color w:val="000000"/>
        </w:rPr>
        <w:t xml:space="preserve"> муниципального района, Брянской области</w:t>
      </w:r>
      <w:r w:rsidR="007742AC" w:rsidRPr="00780E66">
        <w:rPr>
          <w:color w:val="000000"/>
        </w:rPr>
        <w:t xml:space="preserve">. </w:t>
      </w:r>
    </w:p>
    <w:p w:rsidR="007742AC" w:rsidRPr="00D01121" w:rsidRDefault="007742AC" w:rsidP="00D01121">
      <w:pPr>
        <w:rPr>
          <w:bCs/>
          <w:color w:val="000000"/>
        </w:rPr>
      </w:pPr>
      <w:r w:rsidRPr="00780E66">
        <w:rPr>
          <w:color w:val="000000"/>
        </w:rPr>
        <w:t>Положения раздела 5 Положения о муниципальном контроле на автомобильном транспорте</w:t>
      </w:r>
      <w:r w:rsidR="00D01121" w:rsidRPr="00D01121">
        <w:rPr>
          <w:bCs/>
          <w:color w:val="000000"/>
        </w:rPr>
        <w:t>, городском наземном электрическом транспорте</w:t>
      </w:r>
      <w:r w:rsidRPr="00780E66">
        <w:rPr>
          <w:color w:val="000000"/>
        </w:rPr>
        <w:t xml:space="preserve"> и в дорожном хозяйстве в границах населенных пунктов </w:t>
      </w:r>
      <w:proofErr w:type="spellStart"/>
      <w:r w:rsidR="00A268CA" w:rsidRPr="00780E66">
        <w:rPr>
          <w:color w:val="000000"/>
        </w:rPr>
        <w:t>Гущинского</w:t>
      </w:r>
      <w:proofErr w:type="spellEnd"/>
      <w:r w:rsidRPr="00780E66">
        <w:rPr>
          <w:bCs/>
          <w:color w:val="000000"/>
        </w:rPr>
        <w:t xml:space="preserve"> сельского поселения </w:t>
      </w:r>
      <w:r w:rsidR="00D01121">
        <w:rPr>
          <w:bCs/>
          <w:color w:val="000000"/>
        </w:rPr>
        <w:t xml:space="preserve"> </w:t>
      </w:r>
      <w:proofErr w:type="spellStart"/>
      <w:r w:rsidR="00D01121">
        <w:rPr>
          <w:bCs/>
          <w:color w:val="000000"/>
        </w:rPr>
        <w:t>Почепского</w:t>
      </w:r>
      <w:proofErr w:type="spellEnd"/>
      <w:r w:rsidR="00D01121">
        <w:rPr>
          <w:bCs/>
          <w:color w:val="000000"/>
        </w:rPr>
        <w:t xml:space="preserve"> муниципального района Брянской области </w:t>
      </w:r>
      <w:r w:rsidRPr="00780E66">
        <w:rPr>
          <w:color w:val="000000"/>
        </w:rPr>
        <w:t xml:space="preserve">вступают в силу с 1 марта 2022 года. </w:t>
      </w:r>
    </w:p>
    <w:p w:rsidR="00780E66" w:rsidRDefault="00780E66" w:rsidP="00DC3AE5">
      <w:pPr>
        <w:shd w:val="clear" w:color="auto" w:fill="FFFFFF"/>
        <w:ind w:firstLine="709"/>
        <w:jc w:val="both"/>
        <w:rPr>
          <w:color w:val="000000"/>
        </w:rPr>
      </w:pPr>
    </w:p>
    <w:p w:rsidR="00780E66" w:rsidRDefault="00780E66" w:rsidP="00DC3AE5">
      <w:pPr>
        <w:shd w:val="clear" w:color="auto" w:fill="FFFFFF"/>
        <w:ind w:firstLine="709"/>
        <w:jc w:val="both"/>
        <w:rPr>
          <w:color w:val="000000"/>
        </w:rPr>
      </w:pPr>
    </w:p>
    <w:p w:rsidR="00780E66" w:rsidRPr="00780E66" w:rsidRDefault="00780E66" w:rsidP="00DC3AE5">
      <w:pPr>
        <w:shd w:val="clear" w:color="auto" w:fill="FFFFFF"/>
        <w:ind w:firstLine="709"/>
        <w:jc w:val="both"/>
      </w:pPr>
    </w:p>
    <w:p w:rsidR="007742AC" w:rsidRPr="00780E66" w:rsidRDefault="007742AC" w:rsidP="00DC3AE5">
      <w:pPr>
        <w:shd w:val="clear" w:color="auto" w:fill="FFFFFF"/>
        <w:jc w:val="both"/>
        <w:rPr>
          <w:color w:val="000000"/>
        </w:rPr>
      </w:pPr>
    </w:p>
    <w:p w:rsidR="007742AC" w:rsidRPr="00780E66" w:rsidRDefault="007742AC" w:rsidP="00DC3AE5">
      <w:r w:rsidRPr="00780E66">
        <w:t xml:space="preserve">Глава </w:t>
      </w:r>
      <w:proofErr w:type="spellStart"/>
      <w:r w:rsidR="00A268CA" w:rsidRPr="00780E66">
        <w:rPr>
          <w:color w:val="000000"/>
        </w:rPr>
        <w:t>Гущинского</w:t>
      </w:r>
      <w:proofErr w:type="spellEnd"/>
    </w:p>
    <w:p w:rsidR="007742AC" w:rsidRDefault="007742AC" w:rsidP="00DC3AE5">
      <w:r w:rsidRPr="00780E66">
        <w:t xml:space="preserve">сельского поселения                              </w:t>
      </w:r>
      <w:r w:rsidR="00A268CA" w:rsidRPr="00780E66">
        <w:t xml:space="preserve">                 </w:t>
      </w:r>
      <w:r w:rsidR="00D01121">
        <w:t xml:space="preserve">                  </w:t>
      </w:r>
      <w:r w:rsidR="00A268CA" w:rsidRPr="00780E66">
        <w:t xml:space="preserve">  </w:t>
      </w:r>
      <w:proofErr w:type="spellStart"/>
      <w:r w:rsidR="00A268CA" w:rsidRPr="00780E66">
        <w:t>Ю.Н.Торопынин</w:t>
      </w:r>
      <w:proofErr w:type="spellEnd"/>
    </w:p>
    <w:p w:rsidR="00780E66" w:rsidRDefault="00780E66" w:rsidP="00DC3AE5"/>
    <w:p w:rsidR="00780E66" w:rsidRDefault="00780E66" w:rsidP="00DC3AE5"/>
    <w:p w:rsidR="007742AC" w:rsidRPr="00780E66" w:rsidRDefault="007742AC" w:rsidP="00DC3AE5">
      <w:pPr>
        <w:tabs>
          <w:tab w:val="left" w:pos="1000"/>
          <w:tab w:val="left" w:pos="2552"/>
        </w:tabs>
        <w:jc w:val="both"/>
      </w:pPr>
    </w:p>
    <w:p w:rsidR="007742AC" w:rsidRPr="00780E66" w:rsidRDefault="007742AC" w:rsidP="000F3B22">
      <w:pPr>
        <w:tabs>
          <w:tab w:val="num" w:pos="200"/>
        </w:tabs>
        <w:outlineLvl w:val="0"/>
      </w:pPr>
    </w:p>
    <w:p w:rsidR="007742AC" w:rsidRPr="00780E66" w:rsidRDefault="007742AC" w:rsidP="00D23B42">
      <w:pPr>
        <w:tabs>
          <w:tab w:val="num" w:pos="200"/>
        </w:tabs>
        <w:ind w:left="4536"/>
        <w:jc w:val="center"/>
        <w:outlineLvl w:val="0"/>
      </w:pPr>
      <w:r w:rsidRPr="00780E66">
        <w:t>УТВЕРЖДЕНО</w:t>
      </w:r>
    </w:p>
    <w:p w:rsidR="007742AC" w:rsidRPr="00780E66" w:rsidRDefault="007742AC" w:rsidP="00D23B42">
      <w:pPr>
        <w:ind w:left="4536"/>
        <w:jc w:val="center"/>
        <w:rPr>
          <w:bCs/>
          <w:color w:val="000000"/>
        </w:rPr>
      </w:pPr>
      <w:r w:rsidRPr="00780E66">
        <w:rPr>
          <w:color w:val="000000"/>
        </w:rPr>
        <w:t xml:space="preserve">решением </w:t>
      </w:r>
      <w:proofErr w:type="spellStart"/>
      <w:r w:rsidR="00A268CA" w:rsidRPr="00780E66">
        <w:rPr>
          <w:color w:val="000000"/>
        </w:rPr>
        <w:t>Гущинского</w:t>
      </w:r>
      <w:proofErr w:type="spellEnd"/>
      <w:r w:rsidRPr="00780E66">
        <w:rPr>
          <w:bCs/>
          <w:color w:val="000000"/>
        </w:rPr>
        <w:t xml:space="preserve"> сельского Совета</w:t>
      </w:r>
    </w:p>
    <w:p w:rsidR="007742AC" w:rsidRPr="00780E66" w:rsidRDefault="007742AC" w:rsidP="00D23B42">
      <w:pPr>
        <w:ind w:left="4536"/>
        <w:jc w:val="center"/>
        <w:rPr>
          <w:color w:val="000000"/>
        </w:rPr>
      </w:pPr>
      <w:r w:rsidRPr="00780E66">
        <w:rPr>
          <w:bCs/>
          <w:color w:val="000000"/>
        </w:rPr>
        <w:t xml:space="preserve"> народных депутатов</w:t>
      </w:r>
    </w:p>
    <w:p w:rsidR="007742AC" w:rsidRPr="00780E66" w:rsidRDefault="007742AC" w:rsidP="00D23B42">
      <w:pPr>
        <w:tabs>
          <w:tab w:val="num" w:pos="200"/>
        </w:tabs>
        <w:ind w:left="4536"/>
        <w:jc w:val="center"/>
        <w:outlineLvl w:val="0"/>
      </w:pPr>
      <w:r w:rsidRPr="00780E66">
        <w:t xml:space="preserve">от </w:t>
      </w:r>
      <w:r w:rsidR="000F3B22" w:rsidRPr="00780E66">
        <w:t>29.09.2021 № 60</w:t>
      </w:r>
    </w:p>
    <w:p w:rsidR="007742AC" w:rsidRPr="00780E66" w:rsidRDefault="007742AC" w:rsidP="00D23B42">
      <w:pPr>
        <w:ind w:firstLine="567"/>
        <w:jc w:val="right"/>
        <w:rPr>
          <w:color w:val="000000"/>
        </w:rPr>
      </w:pPr>
    </w:p>
    <w:p w:rsidR="007742AC" w:rsidRPr="00780E66" w:rsidRDefault="007742AC" w:rsidP="00E32A52">
      <w:pPr>
        <w:ind w:firstLine="567"/>
        <w:jc w:val="center"/>
        <w:rPr>
          <w:color w:val="000000"/>
        </w:rPr>
      </w:pPr>
    </w:p>
    <w:p w:rsidR="00E32A52" w:rsidRDefault="007742AC" w:rsidP="00E32A52">
      <w:pPr>
        <w:jc w:val="center"/>
        <w:rPr>
          <w:b/>
          <w:bCs/>
          <w:color w:val="000000"/>
        </w:rPr>
      </w:pPr>
      <w:r w:rsidRPr="00780E66">
        <w:rPr>
          <w:b/>
          <w:bCs/>
          <w:color w:val="000000"/>
        </w:rPr>
        <w:t xml:space="preserve">Положение о муниципальном контроле </w:t>
      </w:r>
      <w:r w:rsidRPr="00780E66">
        <w:rPr>
          <w:b/>
          <w:bCs/>
          <w:color w:val="000000"/>
        </w:rPr>
        <w:br/>
        <w:t>на автомобильном транспорте</w:t>
      </w:r>
      <w:r w:rsidR="00E32A52">
        <w:rPr>
          <w:b/>
          <w:bCs/>
          <w:color w:val="000000"/>
        </w:rPr>
        <w:t>, городском наземном электрическом</w:t>
      </w:r>
    </w:p>
    <w:p w:rsidR="00E32A52" w:rsidRDefault="00E32A52" w:rsidP="00E32A52">
      <w:pPr>
        <w:jc w:val="center"/>
        <w:rPr>
          <w:b/>
          <w:bCs/>
          <w:color w:val="000000"/>
        </w:rPr>
      </w:pPr>
      <w:proofErr w:type="gramStart"/>
      <w:r>
        <w:rPr>
          <w:b/>
          <w:bCs/>
          <w:color w:val="000000"/>
        </w:rPr>
        <w:t>транспорте</w:t>
      </w:r>
      <w:proofErr w:type="gramEnd"/>
      <w:r w:rsidRPr="00780E66">
        <w:rPr>
          <w:b/>
          <w:bCs/>
          <w:color w:val="000000"/>
        </w:rPr>
        <w:t xml:space="preserve"> и в дорожном хозяйстве</w:t>
      </w:r>
      <w:r>
        <w:rPr>
          <w:b/>
          <w:bCs/>
          <w:color w:val="000000"/>
        </w:rPr>
        <w:t xml:space="preserve"> </w:t>
      </w:r>
      <w:r w:rsidRPr="00780E66">
        <w:rPr>
          <w:b/>
          <w:bCs/>
          <w:color w:val="000000"/>
        </w:rPr>
        <w:t>в границах населенных пунктов</w:t>
      </w:r>
    </w:p>
    <w:p w:rsidR="00E32A52" w:rsidRDefault="00E32A52" w:rsidP="00E32A52">
      <w:pPr>
        <w:jc w:val="center"/>
        <w:rPr>
          <w:b/>
          <w:bCs/>
          <w:color w:val="000000"/>
        </w:rPr>
      </w:pPr>
      <w:proofErr w:type="spellStart"/>
      <w:r w:rsidRPr="00780E66">
        <w:rPr>
          <w:b/>
          <w:bCs/>
          <w:color w:val="000000"/>
        </w:rPr>
        <w:t>Гущинского</w:t>
      </w:r>
      <w:proofErr w:type="spellEnd"/>
      <w:r w:rsidRPr="00780E66">
        <w:rPr>
          <w:b/>
          <w:bCs/>
          <w:color w:val="000000"/>
        </w:rPr>
        <w:t xml:space="preserve"> сельского поселения</w:t>
      </w:r>
      <w:r>
        <w:rPr>
          <w:b/>
          <w:bCs/>
          <w:color w:val="000000"/>
        </w:rPr>
        <w:t xml:space="preserve"> </w:t>
      </w:r>
      <w:proofErr w:type="spellStart"/>
      <w:r>
        <w:rPr>
          <w:b/>
          <w:bCs/>
          <w:color w:val="000000"/>
        </w:rPr>
        <w:t>Почепского</w:t>
      </w:r>
      <w:proofErr w:type="spellEnd"/>
      <w:r>
        <w:rPr>
          <w:b/>
          <w:bCs/>
          <w:color w:val="000000"/>
        </w:rPr>
        <w:t xml:space="preserve"> муниципального района,</w:t>
      </w:r>
    </w:p>
    <w:p w:rsidR="00E32A52" w:rsidRDefault="00E32A52" w:rsidP="00E32A52">
      <w:pPr>
        <w:jc w:val="center"/>
        <w:rPr>
          <w:b/>
          <w:bCs/>
          <w:color w:val="000000"/>
        </w:rPr>
      </w:pPr>
      <w:r>
        <w:rPr>
          <w:b/>
          <w:bCs/>
          <w:color w:val="000000"/>
        </w:rPr>
        <w:t>Брянской области</w:t>
      </w:r>
    </w:p>
    <w:p w:rsidR="00E32A52" w:rsidRPr="00780E66" w:rsidRDefault="00E32A52" w:rsidP="00E32A52">
      <w:pPr>
        <w:jc w:val="center"/>
        <w:rPr>
          <w:i/>
          <w:iCs/>
        </w:rPr>
      </w:pPr>
    </w:p>
    <w:p w:rsidR="007742AC" w:rsidRPr="00780E66" w:rsidRDefault="007742AC" w:rsidP="00E32A52">
      <w:pPr>
        <w:rPr>
          <w:i/>
          <w:iCs/>
          <w:color w:val="000000"/>
        </w:rPr>
      </w:pPr>
      <w:r w:rsidRPr="00780E66">
        <w:rPr>
          <w:b/>
          <w:bCs/>
          <w:color w:val="000000"/>
        </w:rPr>
        <w:t xml:space="preserve"> </w:t>
      </w:r>
    </w:p>
    <w:p w:rsidR="007742AC" w:rsidRPr="00780E66" w:rsidRDefault="007742AC" w:rsidP="00D23B42">
      <w:pPr>
        <w:jc w:val="center"/>
      </w:pPr>
    </w:p>
    <w:p w:rsidR="007742AC" w:rsidRPr="00780E66" w:rsidRDefault="007742AC" w:rsidP="00D23B42">
      <w:pPr>
        <w:pStyle w:val="ConsPlusNormal"/>
        <w:numPr>
          <w:ilvl w:val="0"/>
          <w:numId w:val="2"/>
        </w:numPr>
        <w:jc w:val="center"/>
        <w:rPr>
          <w:rFonts w:ascii="Times New Roman" w:hAnsi="Times New Roman" w:cs="Times New Roman"/>
          <w:b/>
          <w:bCs/>
          <w:color w:val="000000"/>
          <w:sz w:val="24"/>
          <w:szCs w:val="24"/>
        </w:rPr>
      </w:pPr>
      <w:r w:rsidRPr="00780E66">
        <w:rPr>
          <w:rFonts w:ascii="Times New Roman" w:hAnsi="Times New Roman" w:cs="Times New Roman"/>
          <w:b/>
          <w:bCs/>
          <w:color w:val="000000"/>
          <w:sz w:val="24"/>
          <w:szCs w:val="24"/>
        </w:rPr>
        <w:t>Общие положения</w:t>
      </w:r>
    </w:p>
    <w:p w:rsidR="005278D9" w:rsidRPr="00780E66" w:rsidRDefault="005278D9" w:rsidP="00D23B42">
      <w:pPr>
        <w:pStyle w:val="ConsPlusNormal"/>
        <w:numPr>
          <w:ilvl w:val="0"/>
          <w:numId w:val="2"/>
        </w:numPr>
        <w:jc w:val="center"/>
        <w:rPr>
          <w:rFonts w:ascii="Times New Roman" w:hAnsi="Times New Roman" w:cs="Times New Roman"/>
          <w:b/>
          <w:bCs/>
          <w:color w:val="000000"/>
          <w:sz w:val="24"/>
          <w:szCs w:val="24"/>
        </w:rPr>
      </w:pPr>
    </w:p>
    <w:p w:rsidR="007E74CF" w:rsidRPr="00D01121" w:rsidRDefault="007E74CF" w:rsidP="007E74CF">
      <w:pPr>
        <w:rPr>
          <w:bCs/>
          <w:color w:val="000000"/>
        </w:rPr>
      </w:pPr>
      <w:r>
        <w:rPr>
          <w:color w:val="000000"/>
        </w:rPr>
        <w:t xml:space="preserve">            </w:t>
      </w:r>
      <w:r w:rsidR="007742AC" w:rsidRPr="00780E66">
        <w:rPr>
          <w:color w:val="000000"/>
        </w:rPr>
        <w:t xml:space="preserve">1.1. Настоящее Положение устанавливает порядок осуществления </w:t>
      </w:r>
      <w:bookmarkStart w:id="4" w:name="_Hlk79156810"/>
      <w:bookmarkStart w:id="5" w:name="_Hlk79673330"/>
      <w:r w:rsidR="007742AC" w:rsidRPr="00780E66">
        <w:rPr>
          <w:color w:val="000000"/>
        </w:rPr>
        <w:t>муниципального контроля на автомобильном транспорте</w:t>
      </w:r>
      <w:r w:rsidRPr="00D01121">
        <w:rPr>
          <w:bCs/>
          <w:color w:val="000000"/>
        </w:rPr>
        <w:t xml:space="preserve">, городском наземном электрическом </w:t>
      </w:r>
    </w:p>
    <w:p w:rsidR="007E74CF" w:rsidRPr="00780E66" w:rsidRDefault="007E74CF" w:rsidP="007E74CF">
      <w:pPr>
        <w:shd w:val="clear" w:color="auto" w:fill="FFFFFF"/>
        <w:jc w:val="both"/>
        <w:rPr>
          <w:color w:val="000000"/>
        </w:rPr>
      </w:pPr>
      <w:proofErr w:type="gramStart"/>
      <w:r w:rsidRPr="00D01121">
        <w:rPr>
          <w:bCs/>
          <w:color w:val="000000"/>
        </w:rPr>
        <w:t>транспорте</w:t>
      </w:r>
      <w:proofErr w:type="gramEnd"/>
      <w:r w:rsidRPr="00780E66">
        <w:rPr>
          <w:color w:val="000000"/>
        </w:rPr>
        <w:t xml:space="preserve"> и в дорожном хозяйстве в границах населенных пунктов </w:t>
      </w:r>
      <w:proofErr w:type="spellStart"/>
      <w:r w:rsidRPr="00780E66">
        <w:rPr>
          <w:color w:val="000000"/>
        </w:rPr>
        <w:t>Гущинского</w:t>
      </w:r>
      <w:proofErr w:type="spellEnd"/>
      <w:r w:rsidRPr="00780E66">
        <w:rPr>
          <w:bCs/>
          <w:color w:val="000000"/>
        </w:rPr>
        <w:t xml:space="preserve"> сельского поселения</w:t>
      </w:r>
      <w:r>
        <w:rPr>
          <w:bCs/>
          <w:color w:val="000000"/>
        </w:rPr>
        <w:t xml:space="preserve"> </w:t>
      </w:r>
      <w:proofErr w:type="spellStart"/>
      <w:r>
        <w:rPr>
          <w:bCs/>
          <w:color w:val="000000"/>
        </w:rPr>
        <w:t>Почепского</w:t>
      </w:r>
      <w:proofErr w:type="spellEnd"/>
      <w:r>
        <w:rPr>
          <w:bCs/>
          <w:color w:val="000000"/>
        </w:rPr>
        <w:t xml:space="preserve"> муниципального района, Брянской области</w:t>
      </w:r>
      <w:bookmarkEnd w:id="4"/>
      <w:r>
        <w:rPr>
          <w:color w:val="000000"/>
        </w:rPr>
        <w:t xml:space="preserve"> </w:t>
      </w:r>
      <w:r w:rsidR="007742AC" w:rsidRPr="00780E66">
        <w:rPr>
          <w:color w:val="000000"/>
        </w:rPr>
        <w:t>(далее – муниципальный контроль на автомобильном транспорте)</w:t>
      </w:r>
      <w:bookmarkEnd w:id="5"/>
      <w:r w:rsidR="007742AC" w:rsidRPr="00780E66">
        <w:rPr>
          <w:color w:val="000000"/>
        </w:rPr>
        <w:t>.</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 xml:space="preserve">1) в области автомобильных дорог и дорожной деятельности, установленных в отношении автомобильных дорог местного значения </w:t>
      </w:r>
      <w:proofErr w:type="spellStart"/>
      <w:r w:rsidR="00A268CA" w:rsidRPr="00780E66">
        <w:rPr>
          <w:rFonts w:ascii="Times New Roman" w:hAnsi="Times New Roman" w:cs="Times New Roman"/>
          <w:color w:val="000000"/>
          <w:sz w:val="24"/>
          <w:szCs w:val="24"/>
        </w:rPr>
        <w:t>Гущинского</w:t>
      </w:r>
      <w:proofErr w:type="spellEnd"/>
      <w:r w:rsidRPr="00780E66">
        <w:rPr>
          <w:rFonts w:ascii="Times New Roman" w:hAnsi="Times New Roman" w:cs="Times New Roman"/>
          <w:bCs/>
          <w:color w:val="000000"/>
          <w:sz w:val="24"/>
          <w:szCs w:val="24"/>
        </w:rPr>
        <w:t xml:space="preserve"> сельского поселения</w:t>
      </w:r>
      <w:r w:rsidRPr="00780E66">
        <w:rPr>
          <w:rFonts w:ascii="Times New Roman" w:hAnsi="Times New Roman" w:cs="Times New Roman"/>
          <w:color w:val="000000"/>
          <w:sz w:val="24"/>
          <w:szCs w:val="24"/>
        </w:rPr>
        <w:t xml:space="preserve"> (далее – автомобильные дороги местного значения или автомобильные дороги общего пользования местного значения):</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7742AC" w:rsidRPr="00780E66" w:rsidRDefault="007742AC" w:rsidP="00D23B42">
      <w:pPr>
        <w:ind w:firstLine="709"/>
        <w:contextualSpacing/>
        <w:jc w:val="both"/>
        <w:rPr>
          <w:color w:val="000000"/>
        </w:rPr>
      </w:pPr>
      <w:r w:rsidRPr="00780E66">
        <w:rPr>
          <w:color w:val="000000"/>
        </w:rPr>
        <w:t xml:space="preserve">1.3. Муниципальный контроль на автомобильном транспорте осуществляется администрацией </w:t>
      </w:r>
      <w:proofErr w:type="spellStart"/>
      <w:r w:rsidR="00A268CA" w:rsidRPr="00780E66">
        <w:rPr>
          <w:color w:val="000000"/>
        </w:rPr>
        <w:t>Гущинского</w:t>
      </w:r>
      <w:proofErr w:type="spellEnd"/>
      <w:r w:rsidRPr="00780E66">
        <w:rPr>
          <w:bCs/>
          <w:color w:val="000000"/>
        </w:rPr>
        <w:t xml:space="preserve"> сельского поселения </w:t>
      </w:r>
      <w:r w:rsidRPr="00780E66">
        <w:rPr>
          <w:color w:val="000000"/>
        </w:rPr>
        <w:t>(далее – администрация).</w:t>
      </w:r>
    </w:p>
    <w:p w:rsidR="007742AC" w:rsidRPr="00780E66" w:rsidRDefault="007742AC" w:rsidP="00D23B42">
      <w:pPr>
        <w:ind w:firstLine="709"/>
        <w:contextualSpacing/>
        <w:jc w:val="both"/>
      </w:pPr>
      <w:r w:rsidRPr="00780E66">
        <w:rPr>
          <w:color w:val="000000"/>
        </w:rPr>
        <w:t xml:space="preserve">1.4. Должностным лицом администрации, уполномоченными осуществлять муниципальный контроль на автомобильном транспорте, является глава </w:t>
      </w:r>
      <w:proofErr w:type="spellStart"/>
      <w:r w:rsidR="00A268CA" w:rsidRPr="00780E66">
        <w:rPr>
          <w:color w:val="000000"/>
        </w:rPr>
        <w:t>Гущинского</w:t>
      </w:r>
      <w:proofErr w:type="spellEnd"/>
      <w:r w:rsidRPr="00780E66">
        <w:rPr>
          <w:color w:val="000000"/>
        </w:rPr>
        <w:t xml:space="preserve"> сельского поселения (далее также – должностные лица, уполномоченные осуществлять муниципальный контроль на автомобильном транспорте)</w:t>
      </w:r>
      <w:r w:rsidRPr="00780E66">
        <w:rPr>
          <w:i/>
          <w:iCs/>
          <w:color w:val="000000"/>
        </w:rPr>
        <w:t>.</w:t>
      </w:r>
      <w:r w:rsidRPr="00780E66">
        <w:rPr>
          <w:color w:val="000000"/>
        </w:rPr>
        <w:t xml:space="preserve"> В должностные обязанности указанного должностного лица администрации в соответствии с его должностной инструкцией входит осуществление полномочий по муниципальному контролю на автомобильном транспорте.</w:t>
      </w:r>
    </w:p>
    <w:p w:rsidR="007742AC" w:rsidRPr="00780E66" w:rsidRDefault="007742AC" w:rsidP="00D23B42">
      <w:pPr>
        <w:ind w:firstLine="709"/>
        <w:contextualSpacing/>
        <w:jc w:val="both"/>
      </w:pPr>
      <w:r w:rsidRPr="00780E66">
        <w:rPr>
          <w:color w:val="000000"/>
        </w:rPr>
        <w:t xml:space="preserve">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w:t>
      </w:r>
      <w:r w:rsidRPr="00780E66">
        <w:rPr>
          <w:color w:val="000000"/>
        </w:rPr>
        <w:lastRenderedPageBreak/>
        <w:t>законом от 31.07.2020 № 248-ФЗ «О государственном контроле (надзоре) и муниципальном контроле в Российской Федерации» и иными федеральными законами.</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 xml:space="preserve">1.5. К отношениям, связанным с осуществлением </w:t>
      </w:r>
      <w:bookmarkStart w:id="6" w:name="_Hlk77673892"/>
      <w:r w:rsidRPr="00780E66">
        <w:rPr>
          <w:rFonts w:ascii="Times New Roman" w:hAnsi="Times New Roman" w:cs="Times New Roman"/>
          <w:color w:val="000000"/>
          <w:sz w:val="24"/>
          <w:szCs w:val="24"/>
        </w:rPr>
        <w:t>муниципального контроля на автомобильном транспорте</w:t>
      </w:r>
      <w:bookmarkEnd w:id="6"/>
      <w:r w:rsidRPr="00780E66">
        <w:rPr>
          <w:rFonts w:ascii="Times New Roman" w:hAnsi="Times New Roman" w:cs="Times New Roman"/>
          <w:color w:val="000000"/>
          <w:sz w:val="24"/>
          <w:szCs w:val="24"/>
        </w:rPr>
        <w:t xml:space="preserve">, организацией и проведением профилактических мероприятий, контрольных мероприятий, применяются положения Федерального </w:t>
      </w:r>
      <w:r w:rsidRPr="00780E66">
        <w:rPr>
          <w:rStyle w:val="a5"/>
          <w:rFonts w:ascii="Times New Roman" w:hAnsi="Times New Roman"/>
          <w:color w:val="000000"/>
          <w:sz w:val="24"/>
          <w:szCs w:val="24"/>
        </w:rPr>
        <w:t>закона</w:t>
      </w:r>
      <w:r w:rsidRPr="00780E66">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r w:rsidRPr="00780E66">
        <w:rPr>
          <w:rStyle w:val="a5"/>
          <w:rFonts w:ascii="Times New Roman" w:hAnsi="Times New Roman"/>
          <w:color w:val="000000"/>
          <w:sz w:val="24"/>
          <w:szCs w:val="24"/>
        </w:rPr>
        <w:t>закона</w:t>
      </w:r>
      <w:r w:rsidRPr="00780E66">
        <w:rPr>
          <w:rFonts w:ascii="Times New Roman" w:hAnsi="Times New Roman" w:cs="Times New Roman"/>
          <w:color w:val="000000"/>
          <w:sz w:val="24"/>
          <w:szCs w:val="24"/>
        </w:rPr>
        <w:t xml:space="preserve"> от 06.10.2003 № 131-ФЗ «Об общих принципах организации местного самоуправления в Российской Федерации».</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 xml:space="preserve">1.6. Объектами </w:t>
      </w:r>
      <w:bookmarkStart w:id="7" w:name="_Hlk77676821"/>
      <w:r w:rsidRPr="00780E66">
        <w:rPr>
          <w:rFonts w:ascii="Times New Roman" w:hAnsi="Times New Roman" w:cs="Times New Roman"/>
          <w:color w:val="000000"/>
          <w:sz w:val="24"/>
          <w:szCs w:val="24"/>
        </w:rPr>
        <w:t xml:space="preserve">муниципального контроля на автомобильном транспорте </w:t>
      </w:r>
      <w:bookmarkEnd w:id="7"/>
      <w:r w:rsidRPr="00780E66">
        <w:rPr>
          <w:rFonts w:ascii="Times New Roman" w:hAnsi="Times New Roman" w:cs="Times New Roman"/>
          <w:color w:val="000000"/>
          <w:sz w:val="24"/>
          <w:szCs w:val="24"/>
        </w:rPr>
        <w:t>являются:</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деятельность по использованию полос отвода и (или) придорожных полос автомобильных дорог общего пользования местного значения;</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7742AC" w:rsidRPr="00780E66" w:rsidRDefault="007742AC" w:rsidP="00D23B42">
      <w:pPr>
        <w:pStyle w:val="ConsPlusNormal"/>
        <w:ind w:firstLine="709"/>
        <w:jc w:val="both"/>
        <w:rPr>
          <w:rFonts w:ascii="Times New Roman" w:hAnsi="Times New Roman" w:cs="Times New Roman"/>
          <w:color w:val="000000"/>
          <w:sz w:val="24"/>
          <w:szCs w:val="24"/>
        </w:rPr>
      </w:pPr>
      <w:bookmarkStart w:id="8" w:name="_Hlk77675416"/>
      <w:r w:rsidRPr="00780E66">
        <w:rPr>
          <w:rFonts w:ascii="Times New Roman" w:hAnsi="Times New Roman" w:cs="Times New Roman"/>
          <w:color w:val="000000"/>
          <w:sz w:val="24"/>
          <w:szCs w:val="24"/>
        </w:rPr>
        <w:t xml:space="preserve">внесение платы за </w:t>
      </w:r>
      <w:bookmarkEnd w:id="8"/>
      <w:r w:rsidRPr="00780E66">
        <w:rPr>
          <w:rFonts w:ascii="Times New Roman" w:hAnsi="Times New Roman" w:cs="Times New Roman"/>
          <w:color w:val="000000"/>
          <w:sz w:val="24"/>
          <w:szCs w:val="24"/>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внесение платы за присоединение объектов дорожного сервиса к автомобильным дорогам общего пользования местного значения;</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придорожные полосы и полосы отвода, автомобильных дорог общего пользования местного значения;</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автомобильная дорога общего пользования местного значения и искусственные дорожные сооружения на ней;</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примыкания к автомобильным дорогам местного значения, в том числе примыкания объектов дорожного сервиса.</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lastRenderedPageBreak/>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1.8. Система оценки и управления рисками при осуществлении муниципального контроля на автомобильном транспорте не применяется</w:t>
      </w:r>
      <w:bookmarkStart w:id="9" w:name="Par61"/>
      <w:bookmarkEnd w:id="9"/>
      <w:r w:rsidRPr="00780E66">
        <w:rPr>
          <w:rFonts w:ascii="Times New Roman" w:hAnsi="Times New Roman" w:cs="Times New Roman"/>
          <w:color w:val="000000"/>
          <w:sz w:val="24"/>
          <w:szCs w:val="24"/>
        </w:rPr>
        <w:t>.</w:t>
      </w:r>
    </w:p>
    <w:p w:rsidR="005278D9" w:rsidRPr="00780E66" w:rsidRDefault="005278D9" w:rsidP="00D23B42">
      <w:pPr>
        <w:pStyle w:val="ConsPlusNormal"/>
        <w:ind w:firstLine="709"/>
        <w:jc w:val="both"/>
        <w:rPr>
          <w:rFonts w:ascii="Times New Roman" w:hAnsi="Times New Roman" w:cs="Times New Roman"/>
          <w:color w:val="000000"/>
          <w:sz w:val="24"/>
          <w:szCs w:val="24"/>
        </w:rPr>
      </w:pPr>
    </w:p>
    <w:p w:rsidR="007742AC" w:rsidRPr="00780E66" w:rsidRDefault="007742AC" w:rsidP="00D23B42">
      <w:pPr>
        <w:pStyle w:val="ConsPlusNormal"/>
        <w:ind w:firstLine="0"/>
        <w:jc w:val="center"/>
        <w:rPr>
          <w:rFonts w:ascii="Times New Roman" w:hAnsi="Times New Roman" w:cs="Times New Roman"/>
          <w:b/>
          <w:bCs/>
          <w:color w:val="000000"/>
          <w:sz w:val="24"/>
          <w:szCs w:val="24"/>
        </w:rPr>
      </w:pPr>
      <w:r w:rsidRPr="00780E66">
        <w:rPr>
          <w:rFonts w:ascii="Times New Roman" w:hAnsi="Times New Roman" w:cs="Times New Roman"/>
          <w:b/>
          <w:bCs/>
          <w:color w:val="000000"/>
          <w:sz w:val="24"/>
          <w:szCs w:val="24"/>
        </w:rPr>
        <w:t>2. Профилактика рисков причинения вреда (ущерба) охраняемым законом ценностям</w:t>
      </w:r>
    </w:p>
    <w:p w:rsidR="007742AC" w:rsidRPr="00780E66" w:rsidRDefault="007742AC" w:rsidP="00D23B42">
      <w:pPr>
        <w:pStyle w:val="ConsPlusNormal"/>
        <w:ind w:firstLine="0"/>
        <w:jc w:val="center"/>
        <w:rPr>
          <w:rFonts w:ascii="Times New Roman" w:hAnsi="Times New Roman" w:cs="Times New Roman"/>
          <w:b/>
          <w:bCs/>
          <w:color w:val="000000"/>
          <w:sz w:val="24"/>
          <w:szCs w:val="24"/>
        </w:rPr>
      </w:pP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742AC" w:rsidRPr="00780E66" w:rsidRDefault="007742AC" w:rsidP="00D23B42">
      <w:pPr>
        <w:pStyle w:val="ConsPlusNormal"/>
        <w:ind w:firstLine="709"/>
        <w:jc w:val="both"/>
        <w:rPr>
          <w:rFonts w:ascii="Times New Roman" w:hAnsi="Times New Roman" w:cs="Times New Roman"/>
          <w:sz w:val="24"/>
          <w:szCs w:val="24"/>
        </w:rPr>
      </w:pPr>
      <w:proofErr w:type="gramStart"/>
      <w:r w:rsidRPr="00780E66">
        <w:rPr>
          <w:rFonts w:ascii="Times New Roman" w:hAnsi="Times New Roman" w:cs="Times New Roman"/>
          <w:color w:val="000000"/>
          <w:sz w:val="24"/>
          <w:szCs w:val="24"/>
        </w:rPr>
        <w:t>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w:t>
      </w:r>
      <w:r w:rsidR="007E74CF">
        <w:rPr>
          <w:rFonts w:ascii="Times New Roman" w:hAnsi="Times New Roman" w:cs="Times New Roman"/>
          <w:color w:val="000000"/>
          <w:sz w:val="24"/>
          <w:szCs w:val="24"/>
        </w:rPr>
        <w:t>б этом главе</w:t>
      </w:r>
      <w:r w:rsidRPr="00780E66">
        <w:rPr>
          <w:rFonts w:ascii="Times New Roman" w:hAnsi="Times New Roman" w:cs="Times New Roman"/>
          <w:color w:val="000000"/>
          <w:sz w:val="24"/>
          <w:szCs w:val="24"/>
        </w:rPr>
        <w:t xml:space="preserve"> </w:t>
      </w:r>
      <w:proofErr w:type="spellStart"/>
      <w:r w:rsidR="00A268CA" w:rsidRPr="00780E66">
        <w:rPr>
          <w:rFonts w:ascii="Times New Roman" w:hAnsi="Times New Roman" w:cs="Times New Roman"/>
          <w:color w:val="000000"/>
          <w:sz w:val="24"/>
          <w:szCs w:val="24"/>
        </w:rPr>
        <w:t>Гущинского</w:t>
      </w:r>
      <w:proofErr w:type="spellEnd"/>
      <w:r w:rsidRPr="00780E66">
        <w:rPr>
          <w:rFonts w:ascii="Times New Roman" w:hAnsi="Times New Roman" w:cs="Times New Roman"/>
          <w:bCs/>
          <w:color w:val="000000"/>
          <w:sz w:val="24"/>
          <w:szCs w:val="24"/>
        </w:rPr>
        <w:t xml:space="preserve"> сельского поселения</w:t>
      </w:r>
      <w:r w:rsidRPr="00780E66">
        <w:rPr>
          <w:rFonts w:ascii="Times New Roman" w:hAnsi="Times New Roman" w:cs="Times New Roman"/>
          <w:color w:val="000000"/>
          <w:sz w:val="24"/>
          <w:szCs w:val="24"/>
        </w:rPr>
        <w:t xml:space="preserve"> для принятия решения о проведении контрольных мероприятий.</w:t>
      </w:r>
      <w:proofErr w:type="gramEnd"/>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1) информирование;</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2) обобщение правоприменительной практики;</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3) объявление предостережений;</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4) консультирование;</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5) профилактический визит.</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780E66">
        <w:rPr>
          <w:rFonts w:ascii="Times New Roman" w:hAnsi="Times New Roman" w:cs="Times New Roman"/>
          <w:color w:val="000000"/>
          <w:sz w:val="24"/>
          <w:szCs w:val="24"/>
          <w:shd w:val="clear" w:color="auto" w:fill="FFFFFF"/>
        </w:rPr>
        <w:t xml:space="preserve">доступ к специальному разделу должен осуществляться с главной (основной) страницы </w:t>
      </w:r>
      <w:r w:rsidRPr="00780E66">
        <w:rPr>
          <w:rFonts w:ascii="Times New Roman" w:hAnsi="Times New Roman" w:cs="Times New Roman"/>
          <w:color w:val="000000"/>
          <w:sz w:val="24"/>
          <w:szCs w:val="24"/>
        </w:rPr>
        <w:t>официального сайта администрации</w:t>
      </w:r>
      <w:r w:rsidRPr="00780E66">
        <w:rPr>
          <w:rFonts w:ascii="Times New Roman" w:hAnsi="Times New Roman" w:cs="Times New Roman"/>
          <w:color w:val="000000"/>
          <w:sz w:val="24"/>
          <w:szCs w:val="24"/>
          <w:shd w:val="clear" w:color="auto" w:fill="FFFFFF"/>
        </w:rPr>
        <w:t>)</w:t>
      </w:r>
      <w:r w:rsidRPr="00780E66">
        <w:rPr>
          <w:rFonts w:ascii="Times New Roman" w:hAnsi="Times New Roman" w:cs="Times New Roman"/>
          <w:color w:val="000000"/>
          <w:sz w:val="24"/>
          <w:szCs w:val="24"/>
        </w:rPr>
        <w:t>, в средствах массовой информации,</w:t>
      </w:r>
      <w:r w:rsidRPr="00780E66">
        <w:rPr>
          <w:rFonts w:ascii="Times New Roman" w:hAnsi="Times New Roman" w:cs="Times New Roman"/>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lastRenderedPageBreak/>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780E66">
          <w:rPr>
            <w:rStyle w:val="a5"/>
            <w:rFonts w:ascii="Times New Roman" w:hAnsi="Times New Roman"/>
            <w:color w:val="000000"/>
            <w:sz w:val="24"/>
            <w:szCs w:val="24"/>
          </w:rPr>
          <w:t>частью 3 статьи 46</w:t>
        </w:r>
      </w:hyperlink>
      <w:r w:rsidRPr="00780E66">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 xml:space="preserve">Администрация также вправе информировать население </w:t>
      </w:r>
      <w:proofErr w:type="spellStart"/>
      <w:r w:rsidR="00A268CA" w:rsidRPr="00780E66">
        <w:rPr>
          <w:rFonts w:ascii="Times New Roman" w:hAnsi="Times New Roman" w:cs="Times New Roman"/>
          <w:color w:val="000000"/>
          <w:sz w:val="24"/>
          <w:szCs w:val="24"/>
        </w:rPr>
        <w:t>Гущинского</w:t>
      </w:r>
      <w:proofErr w:type="spellEnd"/>
      <w:r w:rsidRPr="00780E66">
        <w:rPr>
          <w:rFonts w:ascii="Times New Roman" w:hAnsi="Times New Roman" w:cs="Times New Roman"/>
          <w:bCs/>
          <w:color w:val="000000"/>
          <w:sz w:val="24"/>
          <w:szCs w:val="24"/>
        </w:rPr>
        <w:t xml:space="preserve"> сельского поселения </w:t>
      </w:r>
      <w:r w:rsidRPr="00780E66">
        <w:rPr>
          <w:rFonts w:ascii="Times New Roman" w:hAnsi="Times New Roman" w:cs="Times New Roman"/>
          <w:color w:val="000000"/>
          <w:sz w:val="24"/>
          <w:szCs w:val="24"/>
        </w:rPr>
        <w:t>на собраниях и конференциях граждан об обязательных требованиях, предъявляемых к объектам контроля.</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 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7742AC" w:rsidRPr="00780E66" w:rsidRDefault="007742AC" w:rsidP="00D23B42">
      <w:pPr>
        <w:ind w:firstLine="709"/>
        <w:jc w:val="both"/>
        <w:rPr>
          <w:color w:val="000000"/>
        </w:rPr>
      </w:pPr>
      <w:r w:rsidRPr="00780E66">
        <w:rPr>
          <w:color w:val="000000"/>
        </w:rPr>
        <w:t>2.8. Предостережение о недопустимости нарушения обязательных требований и предложение</w:t>
      </w:r>
      <w:r w:rsidRPr="00780E66">
        <w:rPr>
          <w:color w:val="000000"/>
          <w:shd w:val="clear" w:color="auto" w:fill="FFFFFF"/>
        </w:rPr>
        <w:t xml:space="preserve"> принять меры по обеспечению соблюдения обязательных требований</w:t>
      </w:r>
      <w:r w:rsidRPr="00780E66">
        <w:rPr>
          <w:color w:val="000000"/>
        </w:rPr>
        <w:t xml:space="preserve"> объявляются контролируемому лицу в случае наличия у администрации сведений о готовящихся нарушениях обязательных требований </w:t>
      </w:r>
      <w:r w:rsidRPr="00780E66">
        <w:rPr>
          <w:color w:val="000000"/>
          <w:shd w:val="clear" w:color="auto" w:fill="FFFFFF"/>
        </w:rPr>
        <w:t>или признаках нарушений обязательных требований </w:t>
      </w:r>
      <w:r w:rsidRPr="00780E66">
        <w:rPr>
          <w:color w:val="000000"/>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w:t>
      </w:r>
      <w:proofErr w:type="spellStart"/>
      <w:r w:rsidR="00A268CA" w:rsidRPr="00780E66">
        <w:rPr>
          <w:color w:val="000000"/>
        </w:rPr>
        <w:t>Гущинского</w:t>
      </w:r>
      <w:proofErr w:type="spellEnd"/>
      <w:r w:rsidRPr="00780E66">
        <w:rPr>
          <w:bCs/>
          <w:color w:val="000000"/>
        </w:rPr>
        <w:t xml:space="preserve"> сельского поселения </w:t>
      </w:r>
      <w:r w:rsidRPr="00780E66">
        <w:rPr>
          <w:color w:val="000000"/>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7742AC" w:rsidRPr="00780E66" w:rsidRDefault="007742AC" w:rsidP="00D23B42">
      <w:pPr>
        <w:ind w:firstLine="709"/>
        <w:jc w:val="both"/>
        <w:rPr>
          <w:color w:val="000000"/>
        </w:rPr>
      </w:pPr>
      <w:r w:rsidRPr="00780E66">
        <w:rPr>
          <w:color w:val="000000"/>
        </w:rPr>
        <w:t xml:space="preserve">Предостережение о недопустимости нарушения обязательных требований оформляется в соответствии с формой, утвержденной </w:t>
      </w:r>
      <w:r w:rsidRPr="00780E66">
        <w:rPr>
          <w:color w:val="000000"/>
          <w:shd w:val="clear" w:color="auto" w:fill="FFFFFF"/>
        </w:rPr>
        <w:t>приказом Министерства экономического развития Российской Федерации от 31.03.2021 № 151</w:t>
      </w:r>
      <w:r w:rsidRPr="00780E66">
        <w:rPr>
          <w:color w:val="000000"/>
        </w:rPr>
        <w:br/>
      </w:r>
      <w:r w:rsidRPr="00780E66">
        <w:rPr>
          <w:color w:val="000000"/>
          <w:shd w:val="clear" w:color="auto" w:fill="FFFFFF"/>
        </w:rPr>
        <w:t>«О типовых формах документов, используемых контрольным (надзорным) органом»</w:t>
      </w:r>
      <w:r w:rsidRPr="00780E66">
        <w:rPr>
          <w:color w:val="000000"/>
        </w:rPr>
        <w:t xml:space="preserve">. </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 xml:space="preserve">Личный прием граждан проводится главой </w:t>
      </w:r>
      <w:proofErr w:type="spellStart"/>
      <w:r w:rsidR="00A268CA" w:rsidRPr="00780E66">
        <w:rPr>
          <w:rFonts w:ascii="Times New Roman" w:hAnsi="Times New Roman" w:cs="Times New Roman"/>
          <w:color w:val="000000"/>
          <w:sz w:val="24"/>
          <w:szCs w:val="24"/>
        </w:rPr>
        <w:t>Гущинского</w:t>
      </w:r>
      <w:proofErr w:type="spellEnd"/>
      <w:r w:rsidRPr="00780E66">
        <w:rPr>
          <w:rFonts w:ascii="Times New Roman" w:hAnsi="Times New Roman" w:cs="Times New Roman"/>
          <w:bCs/>
          <w:color w:val="000000"/>
          <w:sz w:val="24"/>
          <w:szCs w:val="24"/>
        </w:rPr>
        <w:t xml:space="preserve"> сельского поселения </w:t>
      </w:r>
      <w:r w:rsidRPr="00780E66">
        <w:rPr>
          <w:rFonts w:ascii="Times New Roman" w:hAnsi="Times New Roman" w:cs="Times New Roman"/>
          <w:color w:val="000000"/>
          <w:sz w:val="24"/>
          <w:szCs w:val="24"/>
        </w:rPr>
        <w:t>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lastRenderedPageBreak/>
        <w:t>Консультирование осуществляется в устной или письменной форме по следующим вопросам:</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1) организация и осуществление муниципального контроля на автомобильном транспорте;</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1) контролируемым лицом представлен письменный запрос о представлении письменного ответа по вопросам консультирования;</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2) за время консультирования предоставить в устной форме ответ на поставленные вопросы невозможно;</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3) ответ на поставленные вопросы требует дополнительного запроса сведений.</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w:t>
      </w:r>
      <w:proofErr w:type="spellStart"/>
      <w:r w:rsidR="00A268CA" w:rsidRPr="00780E66">
        <w:rPr>
          <w:rFonts w:ascii="Times New Roman" w:hAnsi="Times New Roman" w:cs="Times New Roman"/>
          <w:color w:val="000000"/>
          <w:sz w:val="24"/>
          <w:szCs w:val="24"/>
        </w:rPr>
        <w:t>Гущинского</w:t>
      </w:r>
      <w:proofErr w:type="spellEnd"/>
      <w:r w:rsidRPr="00780E66">
        <w:rPr>
          <w:rFonts w:ascii="Times New Roman" w:hAnsi="Times New Roman" w:cs="Times New Roman"/>
          <w:bCs/>
          <w:color w:val="000000"/>
          <w:sz w:val="24"/>
          <w:szCs w:val="24"/>
        </w:rPr>
        <w:t xml:space="preserve"> сельского поселения</w:t>
      </w:r>
      <w:r w:rsidRPr="00780E66">
        <w:rPr>
          <w:rFonts w:ascii="Times New Roman" w:hAnsi="Times New Roman" w:cs="Times New Roman"/>
          <w:color w:val="000000"/>
          <w:sz w:val="24"/>
          <w:szCs w:val="24"/>
        </w:rPr>
        <w:t>.</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sz w:val="24"/>
          <w:szCs w:val="24"/>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7742AC"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7E74CF" w:rsidRPr="00780E66" w:rsidRDefault="007E74CF" w:rsidP="00D23B42">
      <w:pPr>
        <w:pStyle w:val="ConsPlusNormal"/>
        <w:ind w:firstLine="709"/>
        <w:jc w:val="both"/>
        <w:rPr>
          <w:rFonts w:ascii="Times New Roman" w:hAnsi="Times New Roman" w:cs="Times New Roman"/>
          <w:sz w:val="24"/>
          <w:szCs w:val="24"/>
        </w:rPr>
      </w:pPr>
    </w:p>
    <w:p w:rsidR="005278D9" w:rsidRPr="00780E66" w:rsidRDefault="005278D9" w:rsidP="00D23B42">
      <w:pPr>
        <w:pStyle w:val="ConsPlusNormal"/>
        <w:ind w:firstLine="709"/>
        <w:jc w:val="both"/>
        <w:rPr>
          <w:rFonts w:ascii="Times New Roman" w:hAnsi="Times New Roman" w:cs="Times New Roman"/>
          <w:sz w:val="24"/>
          <w:szCs w:val="24"/>
        </w:rPr>
      </w:pPr>
    </w:p>
    <w:p w:rsidR="007742AC" w:rsidRPr="00780E66" w:rsidRDefault="007742AC" w:rsidP="00D23B42">
      <w:pPr>
        <w:pStyle w:val="ConsPlusNormal"/>
        <w:ind w:firstLine="0"/>
        <w:jc w:val="center"/>
        <w:rPr>
          <w:rFonts w:ascii="Times New Roman" w:hAnsi="Times New Roman" w:cs="Times New Roman"/>
          <w:b/>
          <w:bCs/>
          <w:color w:val="000000"/>
          <w:sz w:val="24"/>
          <w:szCs w:val="24"/>
        </w:rPr>
      </w:pPr>
      <w:r w:rsidRPr="00780E66">
        <w:rPr>
          <w:rFonts w:ascii="Times New Roman" w:hAnsi="Times New Roman" w:cs="Times New Roman"/>
          <w:b/>
          <w:bCs/>
          <w:color w:val="000000"/>
          <w:sz w:val="24"/>
          <w:szCs w:val="24"/>
        </w:rPr>
        <w:lastRenderedPageBreak/>
        <w:t>3. Осуществление контрольных мероприятий и контрольных действий</w:t>
      </w:r>
    </w:p>
    <w:p w:rsidR="005278D9" w:rsidRPr="00780E66" w:rsidRDefault="005278D9" w:rsidP="00D23B42">
      <w:pPr>
        <w:pStyle w:val="ConsPlusNormal"/>
        <w:ind w:firstLine="0"/>
        <w:jc w:val="center"/>
        <w:rPr>
          <w:rFonts w:ascii="Times New Roman" w:hAnsi="Times New Roman" w:cs="Times New Roman"/>
          <w:b/>
          <w:bCs/>
          <w:color w:val="000000"/>
          <w:sz w:val="24"/>
          <w:szCs w:val="24"/>
        </w:rPr>
      </w:pP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3) документарная проверка (посредством получения письменных объяснений, истребования документов, экспертизы);</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rsidR="007742AC" w:rsidRPr="00780E66" w:rsidRDefault="007742AC" w:rsidP="00D23B42">
      <w:pPr>
        <w:ind w:firstLine="709"/>
        <w:jc w:val="both"/>
        <w:rPr>
          <w:color w:val="000000"/>
        </w:rPr>
      </w:pPr>
      <w:r w:rsidRPr="00780E66">
        <w:rPr>
          <w:color w:val="000000"/>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780E66">
        <w:rPr>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780E66">
        <w:rPr>
          <w:color w:val="000000"/>
        </w:rPr>
        <w:t>);</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3.3. Контрольные мероприятия, указанные в подпунктах 1 – 4 пункта 3.1 настоящего Положения, проводятся в форме внеплановых мероприятий.</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sz w:val="24"/>
          <w:szCs w:val="24"/>
        </w:rPr>
        <w:t>Внеплановые контрольные мероприятия могут проводиться только после согласования с органами прокуратуры.</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3.4. Основанием для проведения контрольных мероприятий, проводимых с взаимодействием с контролируемыми лицами, является:</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 xml:space="preserve">4)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w:t>
      </w:r>
      <w:r w:rsidRPr="00780E66">
        <w:rPr>
          <w:rFonts w:ascii="Times New Roman" w:hAnsi="Times New Roman" w:cs="Times New Roman"/>
          <w:color w:val="000000"/>
          <w:sz w:val="24"/>
          <w:szCs w:val="24"/>
        </w:rPr>
        <w:lastRenderedPageBreak/>
        <w:t>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3.5.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3.6.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rsidR="007742AC" w:rsidRPr="00780E66" w:rsidRDefault="007742AC" w:rsidP="00D23B42">
      <w:pPr>
        <w:pStyle w:val="ConsPlusNormal"/>
        <w:ind w:firstLine="709"/>
        <w:jc w:val="both"/>
        <w:rPr>
          <w:rFonts w:ascii="Times New Roman" w:hAnsi="Times New Roman" w:cs="Times New Roman"/>
          <w:i/>
          <w:iCs/>
          <w:color w:val="000000"/>
          <w:sz w:val="24"/>
          <w:szCs w:val="24"/>
        </w:rPr>
      </w:pPr>
      <w:r w:rsidRPr="00780E66">
        <w:rPr>
          <w:rFonts w:ascii="Times New Roman" w:hAnsi="Times New Roman" w:cs="Times New Roman"/>
          <w:color w:val="000000"/>
          <w:sz w:val="24"/>
          <w:szCs w:val="24"/>
        </w:rPr>
        <w:t xml:space="preserve">3.7.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w:t>
      </w:r>
      <w:proofErr w:type="spellStart"/>
      <w:r w:rsidR="00A268CA" w:rsidRPr="00780E66">
        <w:rPr>
          <w:rFonts w:ascii="Times New Roman" w:hAnsi="Times New Roman" w:cs="Times New Roman"/>
          <w:color w:val="000000"/>
          <w:sz w:val="24"/>
          <w:szCs w:val="24"/>
        </w:rPr>
        <w:t>Гущинского</w:t>
      </w:r>
      <w:proofErr w:type="spellEnd"/>
      <w:r w:rsidRPr="00780E66">
        <w:rPr>
          <w:rFonts w:ascii="Times New Roman" w:hAnsi="Times New Roman" w:cs="Times New Roman"/>
          <w:bCs/>
          <w:color w:val="000000"/>
          <w:sz w:val="24"/>
          <w:szCs w:val="24"/>
        </w:rPr>
        <w:t xml:space="preserve"> сельского поселения </w:t>
      </w:r>
      <w:r w:rsidRPr="00780E66">
        <w:rPr>
          <w:rFonts w:ascii="Times New Roman" w:hAnsi="Times New Roman" w:cs="Times New Roman"/>
          <w:color w:val="000000"/>
          <w:sz w:val="24"/>
          <w:szCs w:val="24"/>
          <w:shd w:val="clear" w:color="auto" w:fill="FFFFFF"/>
        </w:rPr>
        <w:t>задания, содержащегося в планах работы администрации, в том числе в случаях, установленных</w:t>
      </w:r>
      <w:r w:rsidRPr="00780E66">
        <w:rPr>
          <w:rFonts w:ascii="Times New Roman" w:hAnsi="Times New Roman" w:cs="Times New Roman"/>
          <w:color w:val="000000"/>
          <w:sz w:val="24"/>
          <w:szCs w:val="24"/>
        </w:rPr>
        <w:t xml:space="preserve"> Федеральным </w:t>
      </w:r>
      <w:hyperlink r:id="rId10" w:history="1">
        <w:r w:rsidRPr="00780E66">
          <w:rPr>
            <w:rStyle w:val="a5"/>
            <w:rFonts w:ascii="Times New Roman" w:hAnsi="Times New Roman"/>
            <w:color w:val="000000"/>
            <w:sz w:val="24"/>
            <w:szCs w:val="24"/>
          </w:rPr>
          <w:t>законом</w:t>
        </w:r>
      </w:hyperlink>
      <w:r w:rsidRPr="00780E66">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 xml:space="preserve">3.8.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hyperlink r:id="rId11" w:history="1">
        <w:r w:rsidRPr="00780E66">
          <w:rPr>
            <w:rStyle w:val="a5"/>
            <w:rFonts w:ascii="Times New Roman" w:hAnsi="Times New Roman"/>
            <w:color w:val="000000"/>
            <w:sz w:val="24"/>
            <w:szCs w:val="24"/>
          </w:rPr>
          <w:t>законом</w:t>
        </w:r>
      </w:hyperlink>
      <w:r w:rsidRPr="00780E66">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rsidR="007742AC" w:rsidRPr="00780E66" w:rsidRDefault="007742AC" w:rsidP="00D23B42">
      <w:pPr>
        <w:ind w:firstLine="709"/>
        <w:jc w:val="both"/>
        <w:rPr>
          <w:color w:val="000000"/>
        </w:rPr>
      </w:pPr>
      <w:r w:rsidRPr="00780E66">
        <w:rPr>
          <w:color w:val="000000"/>
        </w:rPr>
        <w:t xml:space="preserve">3.9.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780E66">
        <w:rPr>
          <w:color w:val="000000"/>
          <w:shd w:val="clear" w:color="auto" w:fill="FFFFFF"/>
        </w:rPr>
        <w:t xml:space="preserve">распоряжением Правительства Российской Федерации от 19.04.2016 №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w:t>
      </w:r>
      <w:hyperlink r:id="rId12" w:history="1">
        <w:r w:rsidRPr="00780E66">
          <w:rPr>
            <w:rStyle w:val="a5"/>
            <w:color w:val="000000"/>
          </w:rPr>
          <w:t>Правилами</w:t>
        </w:r>
      </w:hyperlink>
      <w:r w:rsidRPr="00780E66">
        <w:rPr>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7742AC" w:rsidRPr="00780E66" w:rsidRDefault="007742AC" w:rsidP="00D23B42">
      <w:pPr>
        <w:pStyle w:val="ConsPlusNormal"/>
        <w:ind w:firstLine="709"/>
        <w:jc w:val="both"/>
        <w:rPr>
          <w:rFonts w:ascii="Times New Roman" w:hAnsi="Times New Roman" w:cs="Times New Roman"/>
          <w:color w:val="000000"/>
          <w:sz w:val="24"/>
          <w:szCs w:val="24"/>
          <w:shd w:val="clear" w:color="auto" w:fill="FFFFFF"/>
        </w:rPr>
      </w:pPr>
      <w:r w:rsidRPr="00780E66">
        <w:rPr>
          <w:rFonts w:ascii="Times New Roman" w:hAnsi="Times New Roman" w:cs="Times New Roman"/>
          <w:color w:val="000000"/>
          <w:sz w:val="24"/>
          <w:szCs w:val="24"/>
        </w:rPr>
        <w:t xml:space="preserve">3.10. </w:t>
      </w:r>
      <w:r w:rsidRPr="00780E66">
        <w:rPr>
          <w:rFonts w:ascii="Times New Roman" w:hAnsi="Times New Roman" w:cs="Times New Roman"/>
          <w:color w:val="000000"/>
          <w:sz w:val="24"/>
          <w:szCs w:val="24"/>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7742AC" w:rsidRPr="00780E66" w:rsidRDefault="007742AC" w:rsidP="00D23B42">
      <w:pPr>
        <w:ind w:firstLine="709"/>
        <w:jc w:val="both"/>
        <w:rPr>
          <w:color w:val="000000"/>
          <w:shd w:val="clear" w:color="auto" w:fill="FFFFFF"/>
        </w:rPr>
      </w:pPr>
      <w:r w:rsidRPr="00780E66">
        <w:rPr>
          <w:color w:val="000000"/>
        </w:rPr>
        <w:t xml:space="preserve">1) </w:t>
      </w:r>
      <w:r w:rsidRPr="00780E66">
        <w:rPr>
          <w:color w:val="000000"/>
          <w:shd w:val="clear" w:color="auto" w:fill="FFFFFF"/>
        </w:rPr>
        <w:t xml:space="preserve">отсутствие контролируемого лица либо его представителя не препятствует оценке </w:t>
      </w:r>
      <w:r w:rsidRPr="00780E66">
        <w:rPr>
          <w:color w:val="000000"/>
        </w:rPr>
        <w:t xml:space="preserve">должностным лицом, уполномоченным осуществлять муниципальный контроль на автомобильном транспорте, </w:t>
      </w:r>
      <w:r w:rsidRPr="00780E66">
        <w:rPr>
          <w:color w:val="000000"/>
          <w:shd w:val="clear" w:color="auto" w:fill="FFFFFF"/>
        </w:rPr>
        <w:t xml:space="preserve">соблюдения обязательных требований при проведении </w:t>
      </w:r>
      <w:r w:rsidRPr="00780E66">
        <w:rPr>
          <w:color w:val="000000"/>
          <w:shd w:val="clear" w:color="auto" w:fill="FFFFFF"/>
        </w:rPr>
        <w:lastRenderedPageBreak/>
        <w:t xml:space="preserve">контрольного мероприятия при условии, что контролируемое лицо было надлежащим образом уведомлено о проведении контрольного мероприятия; </w:t>
      </w:r>
    </w:p>
    <w:p w:rsidR="007742AC" w:rsidRPr="00780E66" w:rsidRDefault="007742AC" w:rsidP="00D23B42">
      <w:pPr>
        <w:ind w:firstLine="709"/>
        <w:jc w:val="both"/>
        <w:rPr>
          <w:color w:val="000000"/>
        </w:rPr>
      </w:pPr>
      <w:r w:rsidRPr="00780E66">
        <w:rPr>
          <w:color w:val="000000"/>
          <w:shd w:val="clear" w:color="auto" w:fill="FFFFFF"/>
        </w:rPr>
        <w:t xml:space="preserve">2) отсутствие признаков </w:t>
      </w:r>
      <w:r w:rsidRPr="00780E66">
        <w:rPr>
          <w:color w:val="000000"/>
        </w:rPr>
        <w:t>явной непосредственной угрозы причинения или фактического причинения вреда (ущерба) охраняемым законом ценностям;</w:t>
      </w:r>
    </w:p>
    <w:p w:rsidR="007742AC" w:rsidRPr="00780E66" w:rsidRDefault="007742AC" w:rsidP="00D23B42">
      <w:pPr>
        <w:ind w:firstLine="709"/>
        <w:jc w:val="both"/>
        <w:rPr>
          <w:color w:val="000000"/>
        </w:rPr>
      </w:pPr>
      <w:r w:rsidRPr="00780E66">
        <w:rPr>
          <w:color w:val="000000"/>
        </w:rPr>
        <w:t>3) имеются уважительные причины для отсутствия контролируемого лица (болезнь</w:t>
      </w:r>
      <w:r w:rsidRPr="00780E66">
        <w:rPr>
          <w:color w:val="000000"/>
          <w:shd w:val="clear" w:color="auto" w:fill="FFFFFF"/>
        </w:rPr>
        <w:t xml:space="preserve"> контролируемого лица</w:t>
      </w:r>
      <w:r w:rsidRPr="00780E66">
        <w:rPr>
          <w:color w:val="000000"/>
        </w:rPr>
        <w:t>, его командировка и т.п.) при проведении</w:t>
      </w:r>
      <w:r w:rsidRPr="00780E66">
        <w:rPr>
          <w:color w:val="000000"/>
          <w:shd w:val="clear" w:color="auto" w:fill="FFFFFF"/>
        </w:rPr>
        <w:t xml:space="preserve"> контрольного мероприятия</w:t>
      </w:r>
      <w:r w:rsidRPr="00780E66">
        <w:rPr>
          <w:color w:val="000000"/>
        </w:rPr>
        <w:t>.</w:t>
      </w:r>
    </w:p>
    <w:p w:rsidR="007742AC" w:rsidRPr="00780E66" w:rsidRDefault="007742AC" w:rsidP="00D23B42">
      <w:pPr>
        <w:pStyle w:val="s1"/>
        <w:ind w:firstLine="709"/>
        <w:rPr>
          <w:rFonts w:ascii="Times New Roman" w:hAnsi="Times New Roman" w:cs="Times New Roman"/>
          <w:color w:val="000000"/>
          <w:sz w:val="24"/>
          <w:szCs w:val="24"/>
        </w:rPr>
      </w:pPr>
      <w:r w:rsidRPr="00780E66">
        <w:rPr>
          <w:rFonts w:ascii="Times New Roman" w:hAnsi="Times New Roman" w:cs="Times New Roman"/>
          <w:color w:val="000000"/>
          <w:sz w:val="24"/>
          <w:szCs w:val="24"/>
        </w:rPr>
        <w:t xml:space="preserve">3.11. Срок проведения выездной проверки не может превышать 10 рабочих дней. </w:t>
      </w:r>
    </w:p>
    <w:p w:rsidR="007742AC" w:rsidRPr="00780E66" w:rsidRDefault="007742AC" w:rsidP="00D23B42">
      <w:pPr>
        <w:pStyle w:val="s1"/>
        <w:ind w:firstLine="709"/>
        <w:rPr>
          <w:rFonts w:ascii="Times New Roman" w:hAnsi="Times New Roman" w:cs="Times New Roman"/>
          <w:color w:val="000000"/>
          <w:sz w:val="24"/>
          <w:szCs w:val="24"/>
        </w:rPr>
      </w:pPr>
      <w:r w:rsidRPr="00780E66">
        <w:rPr>
          <w:rFonts w:ascii="Times New Roman" w:hAnsi="Times New Roman" w:cs="Times New Roman"/>
          <w:color w:val="000000"/>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780E66">
        <w:rPr>
          <w:rFonts w:ascii="Times New Roman" w:hAnsi="Times New Roman" w:cs="Times New Roman"/>
          <w:color w:val="000000"/>
          <w:sz w:val="24"/>
          <w:szCs w:val="24"/>
        </w:rPr>
        <w:t>микропредприятия</w:t>
      </w:r>
      <w:proofErr w:type="spellEnd"/>
      <w:r w:rsidRPr="00780E66">
        <w:rPr>
          <w:rFonts w:ascii="Times New Roman" w:hAnsi="Times New Roman" w:cs="Times New Roman"/>
          <w:color w:val="000000"/>
          <w:sz w:val="24"/>
          <w:szCs w:val="24"/>
        </w:rPr>
        <w:t>.</w:t>
      </w:r>
    </w:p>
    <w:p w:rsidR="007742AC" w:rsidRPr="00780E66" w:rsidRDefault="007742AC" w:rsidP="00D23B42">
      <w:pPr>
        <w:pStyle w:val="s1"/>
        <w:ind w:firstLine="709"/>
        <w:rPr>
          <w:rFonts w:ascii="Times New Roman" w:hAnsi="Times New Roman" w:cs="Times New Roman"/>
          <w:color w:val="000000"/>
          <w:sz w:val="24"/>
          <w:szCs w:val="24"/>
        </w:rPr>
      </w:pPr>
      <w:r w:rsidRPr="00780E66">
        <w:rPr>
          <w:rFonts w:ascii="Times New Roman" w:hAnsi="Times New Roman" w:cs="Times New Roman"/>
          <w:color w:val="000000"/>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3.12.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 xml:space="preserve">3.13.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Pr="00780E66">
          <w:rPr>
            <w:rStyle w:val="a5"/>
            <w:rFonts w:ascii="Times New Roman" w:hAnsi="Times New Roman"/>
            <w:color w:val="000000"/>
            <w:sz w:val="24"/>
            <w:szCs w:val="24"/>
          </w:rPr>
          <w:t>частью 2 статьи 90</w:t>
        </w:r>
      </w:hyperlink>
      <w:r w:rsidRPr="00780E66">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742AC" w:rsidRPr="00780E66" w:rsidRDefault="007742AC" w:rsidP="00D23B42">
      <w:pPr>
        <w:ind w:firstLine="709"/>
        <w:jc w:val="both"/>
        <w:rPr>
          <w:color w:val="000000"/>
        </w:rPr>
      </w:pPr>
      <w:r w:rsidRPr="00780E66">
        <w:rPr>
          <w:color w:val="000000"/>
        </w:rPr>
        <w:t>Оформление акта производится на месте проведения контрольного мероприятия в день окончания проведения такого мероприятия,</w:t>
      </w:r>
      <w:r w:rsidRPr="00780E66">
        <w:rPr>
          <w:color w:val="000000"/>
          <w:shd w:val="clear" w:color="auto" w:fill="FFFFFF"/>
        </w:rPr>
        <w:t xml:space="preserve"> если иной порядок оформления акта не установлен Правительством Российской Федерации</w:t>
      </w:r>
      <w:r w:rsidRPr="00780E66">
        <w:rPr>
          <w:color w:val="000000"/>
        </w:rPr>
        <w:t>.</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3.15. Информация о контрольных мероприятиях размещается в Едином реестре контрольных (надзорных) мероприятий.</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lastRenderedPageBreak/>
        <w:t xml:space="preserve">3.16. 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780E66">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780E66">
        <w:rPr>
          <w:rFonts w:ascii="Times New Roman" w:hAnsi="Times New Roman" w:cs="Times New Roman"/>
          <w:color w:val="000000"/>
          <w:sz w:val="24"/>
          <w:szCs w:val="24"/>
        </w:rPr>
        <w:t>Единый портал</w:t>
      </w:r>
      <w:r w:rsidRPr="00780E66">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780E66">
        <w:rPr>
          <w:rFonts w:ascii="Times New Roman" w:hAnsi="Times New Roman" w:cs="Times New Roman"/>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780E66">
        <w:rPr>
          <w:rFonts w:ascii="Times New Roman" w:hAnsi="Times New Roman" w:cs="Times New Roman"/>
          <w:color w:val="000000"/>
          <w:sz w:val="24"/>
          <w:szCs w:val="24"/>
        </w:rPr>
        <w:t xml:space="preserve"> Указанный гражданин вправе направлять администрации документы на бумажном носителе.</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 xml:space="preserve">3.17.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780E66">
        <w:rPr>
          <w:rFonts w:ascii="Times New Roman" w:hAnsi="Times New Roman" w:cs="Times New Roman"/>
          <w:color w:val="000000"/>
          <w:sz w:val="24"/>
          <w:szCs w:val="24"/>
          <w:shd w:val="clear" w:color="auto" w:fill="FFFFFF"/>
        </w:rPr>
        <w:t xml:space="preserve">Федерального закона </w:t>
      </w:r>
      <w:r w:rsidRPr="00780E66">
        <w:rPr>
          <w:rFonts w:ascii="Times New Roman" w:hAnsi="Times New Roman" w:cs="Times New Roman"/>
          <w:color w:val="000000"/>
          <w:sz w:val="24"/>
          <w:szCs w:val="24"/>
        </w:rPr>
        <w:t>от 31.07.2020 № 248-ФЗ «О государственном контроле (надзоре) и муниципальном контроле в Российской Федерации» и разделом 4 настоящего Положения.</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3.18.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7742AC" w:rsidRPr="00780E66" w:rsidRDefault="007742AC" w:rsidP="00D23B42">
      <w:pPr>
        <w:pStyle w:val="ConsPlusNormal"/>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3.19.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rsidR="007742AC" w:rsidRPr="00780E66" w:rsidRDefault="007742AC" w:rsidP="00D23B42">
      <w:pPr>
        <w:pStyle w:val="ConsPlusNormal"/>
        <w:ind w:firstLine="709"/>
        <w:jc w:val="both"/>
        <w:rPr>
          <w:rFonts w:ascii="Times New Roman" w:hAnsi="Times New Roman" w:cs="Times New Roman"/>
          <w:sz w:val="24"/>
          <w:szCs w:val="24"/>
        </w:rPr>
      </w:pPr>
      <w:bookmarkStart w:id="10" w:name="Par318"/>
      <w:bookmarkEnd w:id="10"/>
      <w:r w:rsidRPr="00780E66">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 xml:space="preserve">2) </w:t>
      </w:r>
      <w:r w:rsidRPr="00780E66">
        <w:rPr>
          <w:rFonts w:ascii="Times New Roman" w:hAnsi="Times New Roman" w:cs="Times New Roman"/>
          <w:sz w:val="24"/>
          <w:szCs w:val="24"/>
        </w:rPr>
        <w:t xml:space="preserve">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w:t>
      </w:r>
      <w:r w:rsidRPr="00780E66">
        <w:rPr>
          <w:rFonts w:ascii="Times New Roman" w:hAnsi="Times New Roman" w:cs="Times New Roman"/>
          <w:sz w:val="24"/>
          <w:szCs w:val="24"/>
        </w:rPr>
        <w:lastRenderedPageBreak/>
        <w:t>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742AC" w:rsidRPr="00780E66" w:rsidRDefault="007742AC" w:rsidP="00D23B42">
      <w:pPr>
        <w:ind w:firstLine="709"/>
        <w:jc w:val="both"/>
        <w:rPr>
          <w:color w:val="000000"/>
        </w:rPr>
      </w:pPr>
      <w:r w:rsidRPr="00780E66">
        <w:rPr>
          <w:color w:val="000000"/>
        </w:rPr>
        <w:t xml:space="preserve">4) </w:t>
      </w:r>
      <w:r w:rsidRPr="00780E66">
        <w:rPr>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780E66">
        <w:rPr>
          <w:color w:val="000000"/>
        </w:rPr>
        <w:t>;</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742AC" w:rsidRPr="00780E66"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 xml:space="preserve">3.20.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proofErr w:type="spellStart"/>
      <w:r w:rsidR="00A268CA" w:rsidRPr="00780E66">
        <w:rPr>
          <w:rFonts w:ascii="Times New Roman" w:hAnsi="Times New Roman" w:cs="Times New Roman"/>
          <w:color w:val="000000"/>
          <w:sz w:val="24"/>
          <w:szCs w:val="24"/>
        </w:rPr>
        <w:t>Гущинского</w:t>
      </w:r>
      <w:proofErr w:type="spellEnd"/>
      <w:r w:rsidRPr="00780E66">
        <w:rPr>
          <w:rFonts w:ascii="Times New Roman" w:hAnsi="Times New Roman" w:cs="Times New Roman"/>
          <w:bCs/>
          <w:color w:val="000000"/>
          <w:sz w:val="24"/>
          <w:szCs w:val="24"/>
        </w:rPr>
        <w:t xml:space="preserve"> сельского поселения </w:t>
      </w:r>
      <w:r w:rsidRPr="00780E66">
        <w:rPr>
          <w:rFonts w:ascii="Times New Roman" w:hAnsi="Times New Roman" w:cs="Times New Roman"/>
          <w:color w:val="000000"/>
          <w:sz w:val="24"/>
          <w:szCs w:val="24"/>
        </w:rPr>
        <w:t>органами местного самоуправления, правоохранительными органами, организациями и гражданами.</w:t>
      </w:r>
    </w:p>
    <w:p w:rsidR="007742AC" w:rsidRDefault="007742AC" w:rsidP="00D23B42">
      <w:pPr>
        <w:pStyle w:val="ConsPlusNormal"/>
        <w:ind w:firstLine="709"/>
        <w:jc w:val="both"/>
        <w:rPr>
          <w:rFonts w:ascii="Times New Roman" w:hAnsi="Times New Roman" w:cs="Times New Roman"/>
          <w:color w:val="000000"/>
          <w:sz w:val="24"/>
          <w:szCs w:val="24"/>
        </w:rPr>
      </w:pPr>
      <w:r w:rsidRPr="00780E66">
        <w:rPr>
          <w:rFonts w:ascii="Times New Roman" w:hAnsi="Times New Roman" w:cs="Times New Roman"/>
          <w:color w:val="000000"/>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336C6A" w:rsidRPr="00336C6A" w:rsidRDefault="00336C6A" w:rsidP="00336C6A">
      <w:pPr>
        <w:pStyle w:val="ConsPlusNormal"/>
        <w:ind w:firstLine="709"/>
        <w:jc w:val="both"/>
        <w:rPr>
          <w:rFonts w:ascii="Times New Roman" w:hAnsi="Times New Roman" w:cs="Times New Roman"/>
          <w:color w:val="000000"/>
          <w:sz w:val="24"/>
          <w:szCs w:val="24"/>
        </w:rPr>
      </w:pPr>
    </w:p>
    <w:p w:rsidR="00336C6A" w:rsidRPr="00336C6A" w:rsidRDefault="003B5AD9" w:rsidP="003B5AD9">
      <w:pPr>
        <w:pStyle w:val="ConsPlusNormal"/>
        <w:ind w:left="360" w:firstLine="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4.</w:t>
      </w:r>
      <w:r w:rsidR="00336C6A" w:rsidRPr="00336C6A">
        <w:rPr>
          <w:rFonts w:ascii="Times New Roman" w:hAnsi="Times New Roman" w:cs="Times New Roman"/>
          <w:b/>
          <w:bCs/>
          <w:color w:val="000000"/>
          <w:sz w:val="24"/>
          <w:szCs w:val="24"/>
        </w:rPr>
        <w:t>Досудебный порядок подачи жалобы</w:t>
      </w:r>
    </w:p>
    <w:p w:rsidR="00336C6A" w:rsidRPr="00336C6A" w:rsidRDefault="00336C6A" w:rsidP="00336C6A">
      <w:pPr>
        <w:pStyle w:val="ConsPlusNormal"/>
        <w:ind w:firstLine="0"/>
        <w:jc w:val="center"/>
        <w:rPr>
          <w:rFonts w:ascii="Times New Roman" w:hAnsi="Times New Roman" w:cs="Times New Roman"/>
          <w:b/>
          <w:bCs/>
          <w:color w:val="000000"/>
          <w:sz w:val="24"/>
          <w:szCs w:val="24"/>
        </w:rPr>
      </w:pPr>
    </w:p>
    <w:p w:rsidR="00336C6A" w:rsidRPr="00336C6A" w:rsidRDefault="00336C6A" w:rsidP="00336C6A">
      <w:pPr>
        <w:pStyle w:val="ConsPlusNormal"/>
        <w:ind w:firstLine="709"/>
        <w:jc w:val="both"/>
        <w:rPr>
          <w:rFonts w:ascii="Times New Roman" w:hAnsi="Times New Roman" w:cs="Times New Roman"/>
          <w:sz w:val="24"/>
          <w:szCs w:val="24"/>
        </w:rPr>
      </w:pPr>
      <w:r w:rsidRPr="00336C6A">
        <w:rPr>
          <w:rFonts w:ascii="Times New Roman" w:hAnsi="Times New Roman" w:cs="Times New Roman"/>
          <w:color w:val="000000"/>
          <w:sz w:val="24"/>
          <w:szCs w:val="24"/>
        </w:rPr>
        <w:t xml:space="preserve">4.1. </w:t>
      </w:r>
      <w:r w:rsidRPr="00336C6A">
        <w:rPr>
          <w:rFonts w:ascii="Times New Roman" w:hAnsi="Times New Roman" w:cs="Times New Roman"/>
          <w:sz w:val="24"/>
          <w:szCs w:val="24"/>
        </w:rPr>
        <w:t xml:space="preserve">Досудебный порядок подачи жалоб на решения администрации, действия (бездействие) должностных лиц, уполномоченных осуществлять </w:t>
      </w:r>
      <w:r w:rsidRPr="00336C6A">
        <w:rPr>
          <w:rFonts w:ascii="Times New Roman" w:hAnsi="Times New Roman" w:cs="Times New Roman"/>
          <w:color w:val="000000"/>
          <w:sz w:val="24"/>
          <w:szCs w:val="24"/>
        </w:rPr>
        <w:t>муниципальный контроль на автомобильном транспорте</w:t>
      </w:r>
      <w:r w:rsidRPr="00336C6A">
        <w:rPr>
          <w:rFonts w:ascii="Times New Roman" w:hAnsi="Times New Roman" w:cs="Times New Roman"/>
          <w:sz w:val="24"/>
          <w:szCs w:val="24"/>
        </w:rPr>
        <w:t>, не применяется.</w:t>
      </w:r>
    </w:p>
    <w:p w:rsidR="007742AC" w:rsidRPr="00780E66" w:rsidRDefault="007742AC" w:rsidP="003B5AD9">
      <w:pPr>
        <w:pStyle w:val="ConsPlusNormal"/>
        <w:ind w:firstLine="0"/>
        <w:rPr>
          <w:rFonts w:ascii="Times New Roman" w:hAnsi="Times New Roman" w:cs="Times New Roman"/>
          <w:color w:val="000000"/>
          <w:sz w:val="24"/>
          <w:szCs w:val="24"/>
        </w:rPr>
      </w:pPr>
    </w:p>
    <w:p w:rsidR="001A3CB3" w:rsidRPr="00780E66" w:rsidRDefault="001A3CB3" w:rsidP="00D23B42">
      <w:pPr>
        <w:pStyle w:val="ConsPlusNormal"/>
        <w:ind w:firstLine="709"/>
        <w:jc w:val="both"/>
        <w:rPr>
          <w:rFonts w:ascii="Times New Roman" w:hAnsi="Times New Roman" w:cs="Times New Roman"/>
          <w:sz w:val="24"/>
          <w:szCs w:val="24"/>
        </w:rPr>
      </w:pPr>
    </w:p>
    <w:p w:rsidR="007742AC" w:rsidRPr="00780E66" w:rsidRDefault="007742AC" w:rsidP="00D23B42">
      <w:pPr>
        <w:pStyle w:val="15"/>
        <w:jc w:val="center"/>
        <w:rPr>
          <w:rFonts w:ascii="Times New Roman" w:hAnsi="Times New Roman" w:cs="Times New Roman"/>
          <w:b/>
          <w:bCs/>
          <w:color w:val="000000"/>
          <w:sz w:val="24"/>
          <w:szCs w:val="24"/>
        </w:rPr>
      </w:pPr>
      <w:r w:rsidRPr="00780E66">
        <w:rPr>
          <w:rFonts w:ascii="Times New Roman" w:hAnsi="Times New Roman" w:cs="Times New Roman"/>
          <w:b/>
          <w:bCs/>
          <w:color w:val="000000"/>
          <w:sz w:val="24"/>
          <w:szCs w:val="24"/>
        </w:rPr>
        <w:t>5. Ключевые показатели муниципального контроля на автомобильном транспорте и их целевые значения</w:t>
      </w:r>
    </w:p>
    <w:p w:rsidR="007742AC" w:rsidRPr="00780E66" w:rsidRDefault="007742AC" w:rsidP="00D23B42">
      <w:pPr>
        <w:pStyle w:val="15"/>
        <w:jc w:val="center"/>
        <w:rPr>
          <w:rFonts w:ascii="Times New Roman" w:hAnsi="Times New Roman" w:cs="Times New Roman"/>
          <w:b/>
          <w:bCs/>
          <w:color w:val="000000"/>
          <w:sz w:val="24"/>
          <w:szCs w:val="24"/>
        </w:rPr>
      </w:pPr>
    </w:p>
    <w:p w:rsidR="007742AC" w:rsidRPr="00780E66" w:rsidRDefault="007742AC" w:rsidP="00D23B42">
      <w:pPr>
        <w:pStyle w:val="15"/>
        <w:tabs>
          <w:tab w:val="left" w:pos="851"/>
        </w:tabs>
        <w:ind w:firstLine="709"/>
        <w:jc w:val="both"/>
        <w:rPr>
          <w:rFonts w:ascii="Times New Roman" w:hAnsi="Times New Roman" w:cs="Times New Roman"/>
          <w:sz w:val="24"/>
          <w:szCs w:val="24"/>
        </w:rPr>
      </w:pPr>
      <w:r w:rsidRPr="00780E66">
        <w:rPr>
          <w:rFonts w:ascii="Times New Roman" w:hAnsi="Times New Roman" w:cs="Times New Roman"/>
          <w:color w:val="000000"/>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7742AC" w:rsidRPr="00780E66" w:rsidRDefault="007742AC" w:rsidP="00D23B42">
      <w:pPr>
        <w:tabs>
          <w:tab w:val="left" w:pos="851"/>
        </w:tabs>
        <w:ind w:firstLine="709"/>
        <w:jc w:val="both"/>
      </w:pPr>
      <w:r w:rsidRPr="00780E66">
        <w:rPr>
          <w:color w:val="000000"/>
        </w:rPr>
        <w:lastRenderedPageBreak/>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proofErr w:type="spellStart"/>
      <w:r w:rsidR="001A3CB3" w:rsidRPr="00780E66">
        <w:rPr>
          <w:color w:val="000000"/>
        </w:rPr>
        <w:t>Гущинским</w:t>
      </w:r>
      <w:proofErr w:type="spellEnd"/>
      <w:r w:rsidRPr="00780E66">
        <w:rPr>
          <w:bCs/>
          <w:color w:val="000000"/>
        </w:rPr>
        <w:t xml:space="preserve"> сельским Советом народных депутатов</w:t>
      </w:r>
      <w:r w:rsidRPr="00780E66">
        <w:rPr>
          <w:i/>
          <w:iCs/>
          <w:color w:val="000000"/>
        </w:rPr>
        <w:t>.</w:t>
      </w:r>
    </w:p>
    <w:p w:rsidR="007742AC" w:rsidRPr="00780E66" w:rsidRDefault="007742AC" w:rsidP="00D23B42">
      <w:pPr>
        <w:pStyle w:val="15"/>
        <w:tabs>
          <w:tab w:val="left" w:pos="851"/>
        </w:tabs>
        <w:ind w:firstLine="709"/>
        <w:jc w:val="both"/>
        <w:rPr>
          <w:rFonts w:ascii="Times New Roman" w:hAnsi="Times New Roman" w:cs="Times New Roman"/>
          <w:sz w:val="24"/>
          <w:szCs w:val="24"/>
        </w:rPr>
      </w:pPr>
    </w:p>
    <w:p w:rsidR="007742AC" w:rsidRPr="00780E66" w:rsidRDefault="007742AC" w:rsidP="00D23B42">
      <w:pPr>
        <w:pStyle w:val="ConsTitle"/>
        <w:widowControl/>
        <w:jc w:val="both"/>
        <w:rPr>
          <w:rFonts w:ascii="Times New Roman" w:hAnsi="Times New Roman" w:cs="Times New Roman"/>
          <w:sz w:val="24"/>
          <w:szCs w:val="24"/>
        </w:rPr>
      </w:pPr>
    </w:p>
    <w:p w:rsidR="007742AC" w:rsidRPr="00780E66" w:rsidRDefault="007742AC" w:rsidP="00D23B42">
      <w:pPr>
        <w:pStyle w:val="ConsPlusNormal"/>
        <w:ind w:firstLine="0"/>
        <w:rPr>
          <w:rFonts w:ascii="Times New Roman" w:hAnsi="Times New Roman" w:cs="Times New Roman"/>
          <w:color w:val="000000"/>
          <w:sz w:val="24"/>
          <w:szCs w:val="24"/>
        </w:rPr>
      </w:pPr>
    </w:p>
    <w:sectPr w:rsidR="007742AC" w:rsidRPr="00780E66" w:rsidSect="00E90F25">
      <w:headerReference w:type="even" r:id="rId14"/>
      <w:headerReference w:type="default" r:id="rId15"/>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7895" w:rsidRDefault="003A7895" w:rsidP="00DC3AE5">
      <w:r>
        <w:separator/>
      </w:r>
    </w:p>
  </w:endnote>
  <w:endnote w:type="continuationSeparator" w:id="0">
    <w:p w:rsidR="003A7895" w:rsidRDefault="003A7895"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7895" w:rsidRDefault="003A7895" w:rsidP="00DC3AE5">
      <w:r>
        <w:separator/>
      </w:r>
    </w:p>
  </w:footnote>
  <w:footnote w:type="continuationSeparator" w:id="0">
    <w:p w:rsidR="003A7895" w:rsidRDefault="003A7895" w:rsidP="00DC3A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2AC" w:rsidRDefault="007742AC" w:rsidP="00A205EC">
    <w:pPr>
      <w:pStyle w:val="af6"/>
      <w:framePr w:wrap="none" w:vAnchor="text" w:hAnchor="margin" w:xAlign="center" w:y="1"/>
      <w:rPr>
        <w:rStyle w:val="afa"/>
      </w:rPr>
    </w:pPr>
    <w:r>
      <w:rPr>
        <w:rStyle w:val="afa"/>
      </w:rPr>
      <w:fldChar w:fldCharType="begin"/>
    </w:r>
    <w:r>
      <w:rPr>
        <w:rStyle w:val="afa"/>
      </w:rPr>
      <w:instrText xml:space="preserve"> PAGE </w:instrText>
    </w:r>
    <w:r>
      <w:rPr>
        <w:rStyle w:val="afa"/>
      </w:rPr>
      <w:fldChar w:fldCharType="end"/>
    </w:r>
  </w:p>
  <w:p w:rsidR="007742AC" w:rsidRDefault="007742AC">
    <w:pPr>
      <w:pStyle w:val="af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2AC" w:rsidRDefault="007742AC" w:rsidP="00A205EC">
    <w:pPr>
      <w:pStyle w:val="af6"/>
      <w:framePr w:wrap="none" w:vAnchor="text" w:hAnchor="margin" w:xAlign="center" w:y="1"/>
      <w:rPr>
        <w:rStyle w:val="afa"/>
      </w:rPr>
    </w:pPr>
    <w:r>
      <w:rPr>
        <w:rStyle w:val="afa"/>
      </w:rPr>
      <w:fldChar w:fldCharType="begin"/>
    </w:r>
    <w:r>
      <w:rPr>
        <w:rStyle w:val="afa"/>
      </w:rPr>
      <w:instrText xml:space="preserve"> PAGE </w:instrText>
    </w:r>
    <w:r>
      <w:rPr>
        <w:rStyle w:val="afa"/>
      </w:rPr>
      <w:fldChar w:fldCharType="separate"/>
    </w:r>
    <w:r w:rsidR="007F7B1D">
      <w:rPr>
        <w:rStyle w:val="afa"/>
        <w:noProof/>
      </w:rPr>
      <w:t>12</w:t>
    </w:r>
    <w:r>
      <w:rPr>
        <w:rStyle w:val="afa"/>
      </w:rPr>
      <w:fldChar w:fldCharType="end"/>
    </w:r>
  </w:p>
  <w:p w:rsidR="007742AC" w:rsidRDefault="007742AC">
    <w:pPr>
      <w:pStyle w:val="af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pStyle w:val="3"/>
      <w:suff w:val="nothing"/>
      <w:lvlText w:val=""/>
      <w:lvlJc w:val="left"/>
      <w:pPr>
        <w:tabs>
          <w:tab w:val="num" w:pos="0"/>
        </w:tabs>
      </w:pPr>
      <w:rPr>
        <w:rFonts w:cs="Times New Roman"/>
      </w:rPr>
    </w:lvl>
    <w:lvl w:ilvl="3">
      <w:start w:val="1"/>
      <w:numFmt w:val="none"/>
      <w:pStyle w:val="4"/>
      <w:suff w:val="nothing"/>
      <w:lvlText w:val=""/>
      <w:lvlJc w:val="left"/>
      <w:pPr>
        <w:tabs>
          <w:tab w:val="num" w:pos="0"/>
        </w:tabs>
      </w:pPr>
      <w:rPr>
        <w:rFonts w:cs="Times New Roman"/>
      </w:rPr>
    </w:lvl>
    <w:lvl w:ilvl="4">
      <w:start w:val="1"/>
      <w:numFmt w:val="none"/>
      <w:pStyle w:val="5"/>
      <w:suff w:val="nothing"/>
      <w:lvlText w:val=""/>
      <w:lvlJc w:val="left"/>
      <w:pPr>
        <w:tabs>
          <w:tab w:val="num" w:pos="0"/>
        </w:tabs>
      </w:pPr>
      <w:rPr>
        <w:rFonts w:cs="Times New Roman"/>
      </w:rPr>
    </w:lvl>
    <w:lvl w:ilvl="5">
      <w:start w:val="1"/>
      <w:numFmt w:val="none"/>
      <w:pStyle w:val="6"/>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F722FB9"/>
    <w:multiLevelType w:val="hybridMultilevel"/>
    <w:tmpl w:val="213691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C3AE5"/>
    <w:rsid w:val="000F3B22"/>
    <w:rsid w:val="001774A3"/>
    <w:rsid w:val="001A3CB3"/>
    <w:rsid w:val="00200232"/>
    <w:rsid w:val="00212CD0"/>
    <w:rsid w:val="0026129A"/>
    <w:rsid w:val="002A6D6F"/>
    <w:rsid w:val="002C261C"/>
    <w:rsid w:val="0033316A"/>
    <w:rsid w:val="00336C6A"/>
    <w:rsid w:val="003A7895"/>
    <w:rsid w:val="003B5AD9"/>
    <w:rsid w:val="003F52D6"/>
    <w:rsid w:val="003F692A"/>
    <w:rsid w:val="004554EC"/>
    <w:rsid w:val="00490704"/>
    <w:rsid w:val="005278D9"/>
    <w:rsid w:val="00556DF1"/>
    <w:rsid w:val="005611B8"/>
    <w:rsid w:val="00567818"/>
    <w:rsid w:val="005760CB"/>
    <w:rsid w:val="007027C1"/>
    <w:rsid w:val="007742AC"/>
    <w:rsid w:val="00780E66"/>
    <w:rsid w:val="007C4EBB"/>
    <w:rsid w:val="007E74CF"/>
    <w:rsid w:val="007F7B1D"/>
    <w:rsid w:val="00881280"/>
    <w:rsid w:val="00915CD9"/>
    <w:rsid w:val="00922280"/>
    <w:rsid w:val="00935631"/>
    <w:rsid w:val="009D07EB"/>
    <w:rsid w:val="00A205EC"/>
    <w:rsid w:val="00A268CA"/>
    <w:rsid w:val="00AC6857"/>
    <w:rsid w:val="00B904EC"/>
    <w:rsid w:val="00B9367E"/>
    <w:rsid w:val="00BB057C"/>
    <w:rsid w:val="00D01121"/>
    <w:rsid w:val="00D23B42"/>
    <w:rsid w:val="00D3385D"/>
    <w:rsid w:val="00D424AD"/>
    <w:rsid w:val="00DC3AE5"/>
    <w:rsid w:val="00E32A52"/>
    <w:rsid w:val="00E62A62"/>
    <w:rsid w:val="00E76C46"/>
    <w:rsid w:val="00E90F25"/>
    <w:rsid w:val="00F977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DC3AE5"/>
    <w:rPr>
      <w:rFonts w:ascii="Times New Roman" w:eastAsia="Times New Roman" w:hAnsi="Times New Roman"/>
      <w:sz w:val="24"/>
      <w:szCs w:val="24"/>
    </w:rPr>
  </w:style>
  <w:style w:type="paragraph" w:styleId="3">
    <w:name w:val="heading 3"/>
    <w:basedOn w:val="1"/>
    <w:next w:val="a0"/>
    <w:link w:val="30"/>
    <w:uiPriority w:val="99"/>
    <w:qFormat/>
    <w:rsid w:val="00DC3AE5"/>
    <w:pPr>
      <w:numPr>
        <w:ilvl w:val="2"/>
        <w:numId w:val="1"/>
      </w:numPr>
      <w:spacing w:before="140" w:after="120"/>
      <w:outlineLvl w:val="2"/>
    </w:pPr>
    <w:rPr>
      <w:sz w:val="28"/>
      <w:szCs w:val="28"/>
    </w:rPr>
  </w:style>
  <w:style w:type="paragraph" w:styleId="4">
    <w:name w:val="heading 4"/>
    <w:basedOn w:val="a"/>
    <w:next w:val="a"/>
    <w:link w:val="40"/>
    <w:uiPriority w:val="99"/>
    <w:qFormat/>
    <w:rsid w:val="00DC3AE5"/>
    <w:pPr>
      <w:keepNext/>
      <w:numPr>
        <w:ilvl w:val="3"/>
        <w:numId w:val="1"/>
      </w:numPr>
      <w:spacing w:before="240" w:after="60"/>
      <w:outlineLvl w:val="3"/>
    </w:pPr>
    <w:rPr>
      <w:b/>
      <w:bCs/>
    </w:rPr>
  </w:style>
  <w:style w:type="paragraph" w:styleId="5">
    <w:name w:val="heading 5"/>
    <w:basedOn w:val="a"/>
    <w:next w:val="6"/>
    <w:link w:val="50"/>
    <w:uiPriority w:val="99"/>
    <w:qFormat/>
    <w:rsid w:val="00DC3AE5"/>
    <w:pPr>
      <w:numPr>
        <w:ilvl w:val="4"/>
        <w:numId w:val="1"/>
      </w:numPr>
      <w:spacing w:before="480"/>
      <w:jc w:val="center"/>
      <w:outlineLvl w:val="4"/>
    </w:pPr>
    <w:rPr>
      <w:sz w:val="40"/>
      <w:szCs w:val="20"/>
    </w:rPr>
  </w:style>
  <w:style w:type="paragraph" w:styleId="6">
    <w:name w:val="heading 6"/>
    <w:basedOn w:val="a"/>
    <w:next w:val="a"/>
    <w:link w:val="60"/>
    <w:uiPriority w:val="99"/>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uiPriority w:val="99"/>
    <w:locked/>
    <w:rsid w:val="00DC3AE5"/>
    <w:rPr>
      <w:rFonts w:ascii="Times New Roman" w:hAnsi="Times New Roman" w:cs="Times New Roman"/>
      <w:b/>
      <w:bCs/>
      <w:sz w:val="28"/>
      <w:szCs w:val="28"/>
      <w:lang w:eastAsia="ru-RU"/>
    </w:rPr>
  </w:style>
  <w:style w:type="character" w:customStyle="1" w:styleId="40">
    <w:name w:val="Заголовок 4 Знак"/>
    <w:link w:val="4"/>
    <w:uiPriority w:val="99"/>
    <w:locked/>
    <w:rsid w:val="00DC3AE5"/>
    <w:rPr>
      <w:rFonts w:ascii="Times New Roman" w:hAnsi="Times New Roman" w:cs="Times New Roman"/>
      <w:b/>
      <w:bCs/>
      <w:sz w:val="24"/>
      <w:szCs w:val="24"/>
      <w:lang w:eastAsia="ru-RU"/>
    </w:rPr>
  </w:style>
  <w:style w:type="character" w:customStyle="1" w:styleId="50">
    <w:name w:val="Заголовок 5 Знак"/>
    <w:link w:val="5"/>
    <w:uiPriority w:val="99"/>
    <w:locked/>
    <w:rsid w:val="00DC3AE5"/>
    <w:rPr>
      <w:rFonts w:ascii="Times New Roman" w:hAnsi="Times New Roman" w:cs="Times New Roman"/>
      <w:sz w:val="20"/>
      <w:szCs w:val="20"/>
      <w:lang w:eastAsia="ru-RU"/>
    </w:rPr>
  </w:style>
  <w:style w:type="character" w:customStyle="1" w:styleId="60">
    <w:name w:val="Заголовок 6 Знак"/>
    <w:link w:val="6"/>
    <w:uiPriority w:val="99"/>
    <w:locked/>
    <w:rsid w:val="00DC3AE5"/>
    <w:rPr>
      <w:rFonts w:ascii="Times New Roman" w:hAnsi="Times New Roman" w:cs="Times New Roman"/>
      <w:b/>
      <w:bCs/>
      <w:lang w:eastAsia="ru-RU"/>
    </w:rPr>
  </w:style>
  <w:style w:type="character" w:customStyle="1" w:styleId="WW8Num1z0">
    <w:name w:val="WW8Num1z0"/>
    <w:uiPriority w:val="99"/>
    <w:rsid w:val="00DC3AE5"/>
  </w:style>
  <w:style w:type="character" w:customStyle="1" w:styleId="WW8Num1z1">
    <w:name w:val="WW8Num1z1"/>
    <w:uiPriority w:val="99"/>
    <w:rsid w:val="00DC3AE5"/>
  </w:style>
  <w:style w:type="character" w:customStyle="1" w:styleId="WW8Num1z2">
    <w:name w:val="WW8Num1z2"/>
    <w:uiPriority w:val="99"/>
    <w:rsid w:val="00DC3AE5"/>
  </w:style>
  <w:style w:type="character" w:customStyle="1" w:styleId="WW8Num1z3">
    <w:name w:val="WW8Num1z3"/>
    <w:uiPriority w:val="99"/>
    <w:rsid w:val="00DC3AE5"/>
  </w:style>
  <w:style w:type="character" w:customStyle="1" w:styleId="WW8Num1z4">
    <w:name w:val="WW8Num1z4"/>
    <w:uiPriority w:val="99"/>
    <w:rsid w:val="00DC3AE5"/>
  </w:style>
  <w:style w:type="character" w:customStyle="1" w:styleId="WW8Num1z5">
    <w:name w:val="WW8Num1z5"/>
    <w:uiPriority w:val="99"/>
    <w:rsid w:val="00DC3AE5"/>
  </w:style>
  <w:style w:type="character" w:customStyle="1" w:styleId="WW8Num1z6">
    <w:name w:val="WW8Num1z6"/>
    <w:uiPriority w:val="99"/>
    <w:rsid w:val="00DC3AE5"/>
  </w:style>
  <w:style w:type="character" w:customStyle="1" w:styleId="WW8Num1z7">
    <w:name w:val="WW8Num1z7"/>
    <w:uiPriority w:val="99"/>
    <w:rsid w:val="00DC3AE5"/>
  </w:style>
  <w:style w:type="character" w:customStyle="1" w:styleId="WW8Num1z8">
    <w:name w:val="WW8Num1z8"/>
    <w:uiPriority w:val="99"/>
    <w:rsid w:val="00DC3AE5"/>
  </w:style>
  <w:style w:type="character" w:customStyle="1" w:styleId="WW8Num2z0">
    <w:name w:val="WW8Num2z0"/>
    <w:uiPriority w:val="99"/>
    <w:rsid w:val="00DC3AE5"/>
    <w:rPr>
      <w:color w:val="000000"/>
    </w:rPr>
  </w:style>
  <w:style w:type="character" w:customStyle="1" w:styleId="WW8Num2z1">
    <w:name w:val="WW8Num2z1"/>
    <w:uiPriority w:val="99"/>
    <w:rsid w:val="00DC3AE5"/>
  </w:style>
  <w:style w:type="character" w:customStyle="1" w:styleId="WW8Num2z2">
    <w:name w:val="WW8Num2z2"/>
    <w:uiPriority w:val="99"/>
    <w:rsid w:val="00DC3AE5"/>
  </w:style>
  <w:style w:type="character" w:customStyle="1" w:styleId="WW8Num2z3">
    <w:name w:val="WW8Num2z3"/>
    <w:uiPriority w:val="99"/>
    <w:rsid w:val="00DC3AE5"/>
  </w:style>
  <w:style w:type="character" w:customStyle="1" w:styleId="WW8Num2z4">
    <w:name w:val="WW8Num2z4"/>
    <w:uiPriority w:val="99"/>
    <w:rsid w:val="00DC3AE5"/>
  </w:style>
  <w:style w:type="character" w:customStyle="1" w:styleId="WW8Num2z5">
    <w:name w:val="WW8Num2z5"/>
    <w:uiPriority w:val="99"/>
    <w:rsid w:val="00DC3AE5"/>
  </w:style>
  <w:style w:type="character" w:customStyle="1" w:styleId="WW8Num2z6">
    <w:name w:val="WW8Num2z6"/>
    <w:uiPriority w:val="99"/>
    <w:rsid w:val="00DC3AE5"/>
  </w:style>
  <w:style w:type="character" w:customStyle="1" w:styleId="WW8Num2z7">
    <w:name w:val="WW8Num2z7"/>
    <w:uiPriority w:val="99"/>
    <w:rsid w:val="00DC3AE5"/>
  </w:style>
  <w:style w:type="character" w:customStyle="1" w:styleId="WW8Num2z8">
    <w:name w:val="WW8Num2z8"/>
    <w:uiPriority w:val="99"/>
    <w:rsid w:val="00DC3AE5"/>
  </w:style>
  <w:style w:type="character" w:customStyle="1" w:styleId="WW8Num3z0">
    <w:name w:val="WW8Num3z0"/>
    <w:uiPriority w:val="99"/>
    <w:rsid w:val="00DC3AE5"/>
  </w:style>
  <w:style w:type="character" w:customStyle="1" w:styleId="WW8Num3z1">
    <w:name w:val="WW8Num3z1"/>
    <w:uiPriority w:val="99"/>
    <w:rsid w:val="00DC3AE5"/>
  </w:style>
  <w:style w:type="character" w:customStyle="1" w:styleId="WW8Num3z2">
    <w:name w:val="WW8Num3z2"/>
    <w:uiPriority w:val="99"/>
    <w:rsid w:val="00DC3AE5"/>
  </w:style>
  <w:style w:type="character" w:customStyle="1" w:styleId="WW8Num3z3">
    <w:name w:val="WW8Num3z3"/>
    <w:uiPriority w:val="99"/>
    <w:rsid w:val="00DC3AE5"/>
  </w:style>
  <w:style w:type="character" w:customStyle="1" w:styleId="WW8Num3z4">
    <w:name w:val="WW8Num3z4"/>
    <w:uiPriority w:val="99"/>
    <w:rsid w:val="00DC3AE5"/>
  </w:style>
  <w:style w:type="character" w:customStyle="1" w:styleId="WW8Num3z5">
    <w:name w:val="WW8Num3z5"/>
    <w:uiPriority w:val="99"/>
    <w:rsid w:val="00DC3AE5"/>
  </w:style>
  <w:style w:type="character" w:customStyle="1" w:styleId="WW8Num3z6">
    <w:name w:val="WW8Num3z6"/>
    <w:uiPriority w:val="99"/>
    <w:rsid w:val="00DC3AE5"/>
  </w:style>
  <w:style w:type="character" w:customStyle="1" w:styleId="WW8Num3z7">
    <w:name w:val="WW8Num3z7"/>
    <w:uiPriority w:val="99"/>
    <w:rsid w:val="00DC3AE5"/>
  </w:style>
  <w:style w:type="character" w:customStyle="1" w:styleId="WW8Num3z8">
    <w:name w:val="WW8Num3z8"/>
    <w:uiPriority w:val="99"/>
    <w:rsid w:val="00DC3AE5"/>
  </w:style>
  <w:style w:type="character" w:customStyle="1" w:styleId="WW8Num4z0">
    <w:name w:val="WW8Num4z0"/>
    <w:uiPriority w:val="99"/>
    <w:rsid w:val="00DC3AE5"/>
  </w:style>
  <w:style w:type="character" w:customStyle="1" w:styleId="WW8Num5z0">
    <w:name w:val="WW8Num5z0"/>
    <w:uiPriority w:val="99"/>
    <w:rsid w:val="00DC3AE5"/>
  </w:style>
  <w:style w:type="character" w:customStyle="1" w:styleId="10">
    <w:name w:val="Основной шрифт абзаца1"/>
    <w:uiPriority w:val="99"/>
    <w:rsid w:val="00DC3AE5"/>
  </w:style>
  <w:style w:type="character" w:customStyle="1" w:styleId="a4">
    <w:name w:val="Текст выноски Знак"/>
    <w:uiPriority w:val="99"/>
    <w:rsid w:val="00DC3AE5"/>
    <w:rPr>
      <w:rFonts w:ascii="Tahoma" w:hAnsi="Tahoma"/>
      <w:sz w:val="16"/>
    </w:rPr>
  </w:style>
  <w:style w:type="character" w:styleId="a5">
    <w:name w:val="Hyperlink"/>
    <w:uiPriority w:val="99"/>
    <w:rsid w:val="00DC3AE5"/>
    <w:rPr>
      <w:rFonts w:cs="Times New Roman"/>
      <w:color w:val="0000FF"/>
      <w:u w:val="single"/>
    </w:rPr>
  </w:style>
  <w:style w:type="character" w:customStyle="1" w:styleId="a6">
    <w:name w:val="Гипертекстовая ссылка"/>
    <w:uiPriority w:val="99"/>
    <w:rsid w:val="00DC3AE5"/>
    <w:rPr>
      <w:color w:val="106BBE"/>
    </w:rPr>
  </w:style>
  <w:style w:type="character" w:customStyle="1" w:styleId="a7">
    <w:name w:val="Схема документа Знак"/>
    <w:uiPriority w:val="99"/>
    <w:rsid w:val="00DC3AE5"/>
    <w:rPr>
      <w:rFonts w:ascii="Tahoma" w:hAnsi="Tahoma"/>
      <w:sz w:val="16"/>
    </w:rPr>
  </w:style>
  <w:style w:type="character" w:customStyle="1" w:styleId="a8">
    <w:name w:val="Название Знак"/>
    <w:uiPriority w:val="99"/>
    <w:rsid w:val="00DC3AE5"/>
    <w:rPr>
      <w:b/>
      <w:sz w:val="24"/>
    </w:rPr>
  </w:style>
  <w:style w:type="character" w:customStyle="1" w:styleId="a9">
    <w:name w:val="Подзаголовок Знак"/>
    <w:uiPriority w:val="99"/>
    <w:rsid w:val="00DC3AE5"/>
    <w:rPr>
      <w:b/>
      <w:sz w:val="28"/>
    </w:rPr>
  </w:style>
  <w:style w:type="character" w:customStyle="1" w:styleId="aa">
    <w:name w:val="Текст сноски Знак"/>
    <w:uiPriority w:val="99"/>
    <w:rsid w:val="00DC3AE5"/>
    <w:rPr>
      <w:rFonts w:cs="Times New Roman"/>
    </w:rPr>
  </w:style>
  <w:style w:type="character" w:customStyle="1" w:styleId="ab">
    <w:name w:val="Символ сноски"/>
    <w:uiPriority w:val="99"/>
    <w:rsid w:val="00DC3AE5"/>
    <w:rPr>
      <w:vertAlign w:val="superscript"/>
    </w:rPr>
  </w:style>
  <w:style w:type="character" w:styleId="ac">
    <w:name w:val="FollowedHyperlink"/>
    <w:uiPriority w:val="99"/>
    <w:rsid w:val="00DC3AE5"/>
    <w:rPr>
      <w:rFonts w:cs="Times New Roman"/>
      <w:color w:val="800000"/>
      <w:u w:val="single"/>
    </w:rPr>
  </w:style>
  <w:style w:type="paragraph" w:customStyle="1" w:styleId="1">
    <w:name w:val="Заголовок1"/>
    <w:basedOn w:val="a"/>
    <w:next w:val="a0"/>
    <w:uiPriority w:val="99"/>
    <w:rsid w:val="00DC3AE5"/>
    <w:pPr>
      <w:jc w:val="center"/>
    </w:pPr>
    <w:rPr>
      <w:b/>
      <w:bCs/>
    </w:rPr>
  </w:style>
  <w:style w:type="paragraph" w:styleId="a0">
    <w:name w:val="Body Text"/>
    <w:basedOn w:val="a"/>
    <w:link w:val="ad"/>
    <w:uiPriority w:val="99"/>
    <w:rsid w:val="00DC3AE5"/>
    <w:pPr>
      <w:ind w:right="-483"/>
      <w:jc w:val="both"/>
    </w:pPr>
    <w:rPr>
      <w:b/>
      <w:bCs/>
    </w:rPr>
  </w:style>
  <w:style w:type="character" w:customStyle="1" w:styleId="ad">
    <w:name w:val="Основной текст Знак"/>
    <w:link w:val="a0"/>
    <w:uiPriority w:val="99"/>
    <w:locked/>
    <w:rsid w:val="00DC3AE5"/>
    <w:rPr>
      <w:rFonts w:ascii="Times New Roman" w:hAnsi="Times New Roman" w:cs="Times New Roman"/>
      <w:b/>
      <w:bCs/>
      <w:sz w:val="24"/>
      <w:szCs w:val="24"/>
      <w:lang w:eastAsia="ru-RU"/>
    </w:rPr>
  </w:style>
  <w:style w:type="paragraph" w:styleId="ae">
    <w:name w:val="List"/>
    <w:basedOn w:val="a0"/>
    <w:uiPriority w:val="99"/>
    <w:rsid w:val="00DC3AE5"/>
    <w:rPr>
      <w:rFonts w:cs="Droid Sans Devanagari"/>
    </w:rPr>
  </w:style>
  <w:style w:type="paragraph" w:styleId="af">
    <w:name w:val="caption"/>
    <w:basedOn w:val="a"/>
    <w:uiPriority w:val="99"/>
    <w:qFormat/>
    <w:rsid w:val="00DC3AE5"/>
    <w:pPr>
      <w:suppressLineNumbers/>
      <w:spacing w:before="120" w:after="120"/>
    </w:pPr>
    <w:rPr>
      <w:rFonts w:cs="Droid Sans Devanagari"/>
      <w:i/>
      <w:iCs/>
    </w:rPr>
  </w:style>
  <w:style w:type="paragraph" w:customStyle="1" w:styleId="11">
    <w:name w:val="Указатель1"/>
    <w:basedOn w:val="a"/>
    <w:uiPriority w:val="99"/>
    <w:rsid w:val="00DC3AE5"/>
    <w:pPr>
      <w:suppressLineNumbers/>
    </w:pPr>
    <w:rPr>
      <w:rFonts w:cs="Droid Sans Devanagari"/>
    </w:rPr>
  </w:style>
  <w:style w:type="paragraph" w:customStyle="1" w:styleId="ConsNonformat">
    <w:name w:val="ConsNonformat"/>
    <w:uiPriority w:val="99"/>
    <w:rsid w:val="00DC3AE5"/>
    <w:pPr>
      <w:widowControl w:val="0"/>
      <w:suppressAutoHyphens/>
      <w:autoSpaceDE w:val="0"/>
      <w:ind w:right="19772"/>
    </w:pPr>
    <w:rPr>
      <w:rFonts w:ascii="Courier New" w:eastAsia="Times New Roman" w:hAnsi="Courier New" w:cs="Courier New"/>
      <w:lang w:eastAsia="zh-CN"/>
    </w:rPr>
  </w:style>
  <w:style w:type="paragraph" w:customStyle="1" w:styleId="ConsPlusTitle">
    <w:name w:val="ConsPlusTitle"/>
    <w:uiPriority w:val="99"/>
    <w:rsid w:val="00DC3AE5"/>
    <w:pPr>
      <w:widowControl w:val="0"/>
      <w:suppressAutoHyphens/>
      <w:autoSpaceDE w:val="0"/>
    </w:pPr>
    <w:rPr>
      <w:rFonts w:cs="Calibri"/>
      <w:b/>
      <w:bCs/>
      <w:sz w:val="22"/>
      <w:szCs w:val="22"/>
      <w:lang w:eastAsia="zh-CN"/>
    </w:rPr>
  </w:style>
  <w:style w:type="paragraph" w:customStyle="1" w:styleId="af0">
    <w:name w:val="Знак"/>
    <w:basedOn w:val="a"/>
    <w:uiPriority w:val="99"/>
    <w:rsid w:val="00DC3AE5"/>
    <w:rPr>
      <w:rFonts w:ascii="Verdana" w:hAnsi="Verdana" w:cs="Verdana"/>
      <w:sz w:val="20"/>
      <w:szCs w:val="20"/>
      <w:lang w:val="en-US"/>
    </w:rPr>
  </w:style>
  <w:style w:type="paragraph" w:styleId="af1">
    <w:name w:val="No Spacing"/>
    <w:uiPriority w:val="99"/>
    <w:qFormat/>
    <w:rsid w:val="00DC3AE5"/>
    <w:pPr>
      <w:suppressAutoHyphens/>
    </w:pPr>
    <w:rPr>
      <w:rFonts w:ascii="Times New Roman" w:hAnsi="Times New Roman"/>
      <w:sz w:val="28"/>
      <w:szCs w:val="22"/>
      <w:lang w:eastAsia="zh-CN"/>
    </w:rPr>
  </w:style>
  <w:style w:type="paragraph" w:styleId="af2">
    <w:name w:val="Balloon Text"/>
    <w:basedOn w:val="a"/>
    <w:link w:val="12"/>
    <w:uiPriority w:val="99"/>
    <w:rsid w:val="00DC3AE5"/>
    <w:rPr>
      <w:rFonts w:ascii="Tahoma" w:hAnsi="Tahoma" w:cs="Tahoma"/>
      <w:sz w:val="16"/>
      <w:szCs w:val="16"/>
    </w:rPr>
  </w:style>
  <w:style w:type="character" w:customStyle="1" w:styleId="12">
    <w:name w:val="Текст выноски Знак1"/>
    <w:link w:val="af2"/>
    <w:uiPriority w:val="99"/>
    <w:locked/>
    <w:rsid w:val="00DC3AE5"/>
    <w:rPr>
      <w:rFonts w:ascii="Tahoma" w:hAnsi="Tahoma" w:cs="Tahoma"/>
      <w:sz w:val="16"/>
      <w:szCs w:val="16"/>
      <w:lang w:eastAsia="ru-RU"/>
    </w:rPr>
  </w:style>
  <w:style w:type="paragraph" w:customStyle="1" w:styleId="ConsTitle">
    <w:name w:val="ConsTitle"/>
    <w:uiPriority w:val="99"/>
    <w:rsid w:val="00DC3AE5"/>
    <w:pPr>
      <w:widowControl w:val="0"/>
      <w:suppressAutoHyphens/>
      <w:snapToGrid w:val="0"/>
    </w:pPr>
    <w:rPr>
      <w:rFonts w:ascii="Arial" w:eastAsia="Times New Roman" w:hAnsi="Arial" w:cs="Arial"/>
      <w:b/>
      <w:sz w:val="16"/>
      <w:lang w:eastAsia="zh-CN"/>
    </w:rPr>
  </w:style>
  <w:style w:type="paragraph" w:customStyle="1" w:styleId="ConsPlusNormal">
    <w:name w:val="ConsPlusNormal"/>
    <w:uiPriority w:val="99"/>
    <w:rsid w:val="00DC3AE5"/>
    <w:pPr>
      <w:suppressAutoHyphens/>
      <w:autoSpaceDE w:val="0"/>
      <w:ind w:firstLine="720"/>
    </w:pPr>
    <w:rPr>
      <w:rFonts w:ascii="Arial" w:eastAsia="Times New Roman" w:hAnsi="Arial" w:cs="Arial"/>
      <w:lang w:eastAsia="zh-CN"/>
    </w:rPr>
  </w:style>
  <w:style w:type="paragraph" w:customStyle="1" w:styleId="13">
    <w:name w:val="Знак1"/>
    <w:basedOn w:val="a"/>
    <w:uiPriority w:val="99"/>
    <w:rsid w:val="00DC3AE5"/>
    <w:pPr>
      <w:suppressAutoHyphens/>
      <w:spacing w:before="280" w:after="280"/>
    </w:pPr>
    <w:rPr>
      <w:rFonts w:ascii="Tahoma" w:hAnsi="Tahoma" w:cs="Tahoma"/>
      <w:sz w:val="20"/>
      <w:szCs w:val="20"/>
      <w:lang w:val="en-US"/>
    </w:rPr>
  </w:style>
  <w:style w:type="paragraph" w:customStyle="1" w:styleId="s1">
    <w:name w:val="s_1"/>
    <w:basedOn w:val="a"/>
    <w:uiPriority w:val="99"/>
    <w:rsid w:val="00DC3AE5"/>
    <w:pPr>
      <w:ind w:firstLine="720"/>
      <w:jc w:val="both"/>
    </w:pPr>
    <w:rPr>
      <w:rFonts w:ascii="Arial" w:hAnsi="Arial" w:cs="Arial"/>
      <w:sz w:val="26"/>
      <w:szCs w:val="26"/>
    </w:rPr>
  </w:style>
  <w:style w:type="paragraph" w:customStyle="1" w:styleId="14">
    <w:name w:val="Схема документа1"/>
    <w:basedOn w:val="a"/>
    <w:uiPriority w:val="99"/>
    <w:rsid w:val="00DC3AE5"/>
    <w:rPr>
      <w:rFonts w:ascii="Tahoma" w:hAnsi="Tahoma" w:cs="Tahoma"/>
      <w:sz w:val="16"/>
      <w:szCs w:val="16"/>
    </w:rPr>
  </w:style>
  <w:style w:type="paragraph" w:customStyle="1" w:styleId="af3">
    <w:name w:val="Текст в заданном формате"/>
    <w:basedOn w:val="a"/>
    <w:uiPriority w:val="99"/>
    <w:rsid w:val="00DC3AE5"/>
    <w:pPr>
      <w:widowControl w:val="0"/>
    </w:pPr>
    <w:rPr>
      <w:rFonts w:ascii="Liberation Mono" w:eastAsia="Calibri" w:hAnsi="Liberation Mono" w:cs="Liberation Mono"/>
      <w:sz w:val="20"/>
      <w:szCs w:val="20"/>
      <w:lang w:eastAsia="zh-CN" w:bidi="hi-IN"/>
    </w:rPr>
  </w:style>
  <w:style w:type="paragraph" w:customStyle="1" w:styleId="15">
    <w:name w:val="Без интервала1"/>
    <w:uiPriority w:val="99"/>
    <w:rsid w:val="00DC3AE5"/>
    <w:pPr>
      <w:suppressAutoHyphens/>
    </w:pPr>
    <w:rPr>
      <w:rFonts w:eastAsia="Times New Roman" w:cs="Calibri"/>
      <w:sz w:val="22"/>
      <w:szCs w:val="22"/>
      <w:lang w:eastAsia="zh-CN"/>
    </w:rPr>
  </w:style>
  <w:style w:type="paragraph" w:styleId="af4">
    <w:name w:val="Subtitle"/>
    <w:basedOn w:val="a"/>
    <w:next w:val="a0"/>
    <w:link w:val="16"/>
    <w:uiPriority w:val="99"/>
    <w:qFormat/>
    <w:rsid w:val="00DC3AE5"/>
    <w:pPr>
      <w:jc w:val="center"/>
    </w:pPr>
    <w:rPr>
      <w:b/>
      <w:szCs w:val="20"/>
    </w:rPr>
  </w:style>
  <w:style w:type="character" w:customStyle="1" w:styleId="16">
    <w:name w:val="Подзаголовок Знак1"/>
    <w:link w:val="af4"/>
    <w:uiPriority w:val="99"/>
    <w:locked/>
    <w:rsid w:val="00DC3AE5"/>
    <w:rPr>
      <w:rFonts w:ascii="Times New Roman" w:hAnsi="Times New Roman" w:cs="Times New Roman"/>
      <w:b/>
      <w:sz w:val="20"/>
      <w:szCs w:val="20"/>
      <w:lang w:eastAsia="ru-RU"/>
    </w:rPr>
  </w:style>
  <w:style w:type="paragraph" w:styleId="af5">
    <w:name w:val="footnote text"/>
    <w:basedOn w:val="a"/>
    <w:link w:val="17"/>
    <w:uiPriority w:val="99"/>
    <w:rsid w:val="00DC3AE5"/>
    <w:rPr>
      <w:sz w:val="20"/>
      <w:szCs w:val="20"/>
    </w:rPr>
  </w:style>
  <w:style w:type="character" w:customStyle="1" w:styleId="17">
    <w:name w:val="Текст сноски Знак1"/>
    <w:link w:val="af5"/>
    <w:uiPriority w:val="99"/>
    <w:locked/>
    <w:rsid w:val="00DC3AE5"/>
    <w:rPr>
      <w:rFonts w:ascii="Times New Roman" w:hAnsi="Times New Roman" w:cs="Times New Roman"/>
      <w:sz w:val="20"/>
      <w:szCs w:val="20"/>
      <w:lang w:eastAsia="ru-RU"/>
    </w:rPr>
  </w:style>
  <w:style w:type="paragraph" w:styleId="af6">
    <w:name w:val="header"/>
    <w:basedOn w:val="a"/>
    <w:link w:val="af7"/>
    <w:uiPriority w:val="99"/>
    <w:rsid w:val="00DC3AE5"/>
    <w:pPr>
      <w:tabs>
        <w:tab w:val="center" w:pos="4677"/>
        <w:tab w:val="right" w:pos="9355"/>
      </w:tabs>
    </w:pPr>
  </w:style>
  <w:style w:type="character" w:customStyle="1" w:styleId="af7">
    <w:name w:val="Верхний колонтитул Знак"/>
    <w:link w:val="af6"/>
    <w:uiPriority w:val="99"/>
    <w:locked/>
    <w:rsid w:val="00DC3AE5"/>
    <w:rPr>
      <w:rFonts w:ascii="Times New Roman" w:hAnsi="Times New Roman" w:cs="Times New Roman"/>
      <w:sz w:val="24"/>
      <w:szCs w:val="24"/>
      <w:lang w:eastAsia="ru-RU"/>
    </w:rPr>
  </w:style>
  <w:style w:type="paragraph" w:styleId="af8">
    <w:name w:val="footer"/>
    <w:basedOn w:val="a"/>
    <w:link w:val="af9"/>
    <w:uiPriority w:val="99"/>
    <w:rsid w:val="00DC3AE5"/>
    <w:pPr>
      <w:tabs>
        <w:tab w:val="center" w:pos="4677"/>
        <w:tab w:val="right" w:pos="9355"/>
      </w:tabs>
    </w:pPr>
  </w:style>
  <w:style w:type="character" w:customStyle="1" w:styleId="af9">
    <w:name w:val="Нижний колонтитул Знак"/>
    <w:link w:val="af8"/>
    <w:uiPriority w:val="99"/>
    <w:locked/>
    <w:rsid w:val="00DC3AE5"/>
    <w:rPr>
      <w:rFonts w:ascii="Times New Roman" w:hAnsi="Times New Roman" w:cs="Times New Roman"/>
      <w:sz w:val="24"/>
      <w:szCs w:val="24"/>
      <w:lang w:eastAsia="ru-RU"/>
    </w:rPr>
  </w:style>
  <w:style w:type="character" w:styleId="afa">
    <w:name w:val="page number"/>
    <w:uiPriority w:val="99"/>
    <w:semiHidden/>
    <w:rsid w:val="00DC3AE5"/>
    <w:rPr>
      <w:rFonts w:cs="Times New Roman"/>
    </w:rPr>
  </w:style>
  <w:style w:type="character" w:styleId="afb">
    <w:name w:val="annotation reference"/>
    <w:uiPriority w:val="99"/>
    <w:semiHidden/>
    <w:rsid w:val="00DC3AE5"/>
    <w:rPr>
      <w:rFonts w:cs="Times New Roman"/>
      <w:sz w:val="16"/>
    </w:rPr>
  </w:style>
  <w:style w:type="paragraph" w:styleId="afc">
    <w:name w:val="annotation text"/>
    <w:basedOn w:val="a"/>
    <w:link w:val="afd"/>
    <w:uiPriority w:val="99"/>
    <w:rsid w:val="00DC3AE5"/>
    <w:rPr>
      <w:sz w:val="20"/>
      <w:szCs w:val="20"/>
    </w:rPr>
  </w:style>
  <w:style w:type="character" w:customStyle="1" w:styleId="afd">
    <w:name w:val="Текст примечания Знак"/>
    <w:link w:val="afc"/>
    <w:uiPriority w:val="99"/>
    <w:locked/>
    <w:rsid w:val="00DC3AE5"/>
    <w:rPr>
      <w:rFonts w:ascii="Times New Roman" w:hAnsi="Times New Roman" w:cs="Times New Roman"/>
      <w:sz w:val="20"/>
      <w:szCs w:val="20"/>
      <w:lang w:eastAsia="ru-RU"/>
    </w:rPr>
  </w:style>
  <w:style w:type="paragraph" w:styleId="afe">
    <w:name w:val="annotation subject"/>
    <w:basedOn w:val="afc"/>
    <w:next w:val="afc"/>
    <w:link w:val="aff"/>
    <w:uiPriority w:val="99"/>
    <w:semiHidden/>
    <w:rsid w:val="00DC3AE5"/>
    <w:rPr>
      <w:b/>
      <w:bCs/>
    </w:rPr>
  </w:style>
  <w:style w:type="character" w:customStyle="1" w:styleId="aff">
    <w:name w:val="Тема примечания Знак"/>
    <w:link w:val="afe"/>
    <w:uiPriority w:val="99"/>
    <w:semiHidden/>
    <w:locked/>
    <w:rsid w:val="00DC3AE5"/>
    <w:rPr>
      <w:rFonts w:ascii="Times New Roman" w:hAnsi="Times New Roman" w:cs="Times New Roman"/>
      <w:b/>
      <w:bCs/>
      <w:sz w:val="20"/>
      <w:szCs w:val="20"/>
      <w:lang w:eastAsia="ru-RU"/>
    </w:rPr>
  </w:style>
  <w:style w:type="character" w:customStyle="1" w:styleId="highlightsearch">
    <w:name w:val="highlightsearch"/>
    <w:uiPriority w:val="99"/>
    <w:rsid w:val="00DC3AE5"/>
    <w:rPr>
      <w:rFonts w:cs="Times New Roman"/>
    </w:rPr>
  </w:style>
  <w:style w:type="character" w:styleId="aff0">
    <w:name w:val="footnote reference"/>
    <w:uiPriority w:val="99"/>
    <w:semiHidden/>
    <w:rsid w:val="00DC3AE5"/>
    <w:rPr>
      <w:rFonts w:cs="Times New Roman"/>
      <w:vertAlign w:val="superscript"/>
    </w:rPr>
  </w:style>
  <w:style w:type="paragraph" w:styleId="aff1">
    <w:name w:val="Revision"/>
    <w:hidden/>
    <w:uiPriority w:val="99"/>
    <w:semiHidden/>
    <w:rsid w:val="00DC3AE5"/>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556866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 TargetMode="External"/><Relationship Id="rId4" Type="http://schemas.microsoft.com/office/2007/relationships/stylesWithEffects" Target="stylesWithEffect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6ED6D-81EB-46AA-BC63-D4F4642A0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1</Pages>
  <Words>5691</Words>
  <Characters>32444</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007</cp:lastModifiedBy>
  <cp:revision>26</cp:revision>
  <cp:lastPrinted>2021-12-02T10:30:00Z</cp:lastPrinted>
  <dcterms:created xsi:type="dcterms:W3CDTF">2021-08-23T11:13:00Z</dcterms:created>
  <dcterms:modified xsi:type="dcterms:W3CDTF">2021-12-02T10:33:00Z</dcterms:modified>
</cp:coreProperties>
</file>